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0"/>
        <w:gridCol w:w="1158"/>
        <w:gridCol w:w="1104"/>
        <w:gridCol w:w="22"/>
        <w:gridCol w:w="1082"/>
      </w:tblGrid>
      <w:tr w:rsidR="00450265" w:rsidTr="006600DF">
        <w:tc>
          <w:tcPr>
            <w:tcW w:w="5650" w:type="dxa"/>
            <w:tcBorders>
              <w:bottom w:val="single" w:sz="4" w:space="0" w:color="auto"/>
              <w:right w:val="nil"/>
            </w:tcBorders>
            <w:shd w:val="clear" w:color="auto" w:fill="1F3864" w:themeFill="accent1" w:themeFillShade="80"/>
          </w:tcPr>
          <w:p w:rsidR="00CD5A7C" w:rsidRPr="00794993" w:rsidRDefault="00CD5A7C">
            <w:pPr>
              <w:rPr>
                <w:b/>
              </w:rPr>
            </w:pPr>
            <w:r w:rsidRPr="00794993">
              <w:rPr>
                <w:b/>
              </w:rPr>
              <w:t>Name</w:t>
            </w:r>
          </w:p>
        </w:tc>
        <w:tc>
          <w:tcPr>
            <w:tcW w:w="1158" w:type="dxa"/>
            <w:tcBorders>
              <w:left w:val="nil"/>
              <w:bottom w:val="single" w:sz="4" w:space="0" w:color="auto"/>
              <w:right w:val="nil"/>
            </w:tcBorders>
            <w:shd w:val="clear" w:color="auto" w:fill="1F3864" w:themeFill="accent1" w:themeFillShade="80"/>
          </w:tcPr>
          <w:p w:rsidR="00CD5A7C" w:rsidRPr="00794993" w:rsidRDefault="00CD5A7C">
            <w:pPr>
              <w:rPr>
                <w:b/>
              </w:rPr>
            </w:pPr>
            <w:r w:rsidRPr="00794993">
              <w:rPr>
                <w:b/>
              </w:rPr>
              <w:t>Role</w:t>
            </w:r>
          </w:p>
        </w:tc>
        <w:tc>
          <w:tcPr>
            <w:tcW w:w="1104" w:type="dxa"/>
            <w:tcBorders>
              <w:left w:val="nil"/>
              <w:bottom w:val="single" w:sz="4" w:space="0" w:color="auto"/>
              <w:right w:val="nil"/>
            </w:tcBorders>
            <w:shd w:val="clear" w:color="auto" w:fill="1F3864" w:themeFill="accent1" w:themeFillShade="80"/>
          </w:tcPr>
          <w:p w:rsidR="00CD5A7C" w:rsidRPr="00450265" w:rsidRDefault="00CD5A7C" w:rsidP="00904C10">
            <w:pPr>
              <w:jc w:val="center"/>
              <w:rPr>
                <w:b/>
                <w:sz w:val="18"/>
                <w:szCs w:val="18"/>
              </w:rPr>
            </w:pPr>
            <w:r w:rsidRPr="00450265">
              <w:rPr>
                <w:b/>
                <w:sz w:val="18"/>
                <w:szCs w:val="18"/>
              </w:rPr>
              <w:t>Committee Attendance</w:t>
            </w:r>
          </w:p>
        </w:tc>
        <w:tc>
          <w:tcPr>
            <w:tcW w:w="1104" w:type="dxa"/>
            <w:gridSpan w:val="2"/>
            <w:tcBorders>
              <w:left w:val="nil"/>
              <w:bottom w:val="single" w:sz="4" w:space="0" w:color="auto"/>
            </w:tcBorders>
            <w:shd w:val="clear" w:color="auto" w:fill="1F3864" w:themeFill="accent1" w:themeFillShade="80"/>
          </w:tcPr>
          <w:p w:rsidR="00CD5A7C" w:rsidRPr="00450265" w:rsidRDefault="00CD5A7C" w:rsidP="00904C10">
            <w:pPr>
              <w:jc w:val="center"/>
              <w:rPr>
                <w:b/>
                <w:sz w:val="18"/>
                <w:szCs w:val="18"/>
              </w:rPr>
            </w:pPr>
            <w:r w:rsidRPr="00450265">
              <w:rPr>
                <w:b/>
                <w:sz w:val="18"/>
                <w:szCs w:val="18"/>
              </w:rPr>
              <w:t>FGB</w:t>
            </w:r>
          </w:p>
          <w:p w:rsidR="00CD5A7C" w:rsidRPr="00450265" w:rsidRDefault="00CD5A7C" w:rsidP="00904C10">
            <w:pPr>
              <w:jc w:val="center"/>
              <w:rPr>
                <w:b/>
                <w:sz w:val="18"/>
                <w:szCs w:val="18"/>
              </w:rPr>
            </w:pPr>
            <w:r w:rsidRPr="00450265">
              <w:rPr>
                <w:b/>
                <w:sz w:val="18"/>
                <w:szCs w:val="18"/>
              </w:rPr>
              <w:t xml:space="preserve">Attendance </w:t>
            </w:r>
          </w:p>
        </w:tc>
      </w:tr>
      <w:tr w:rsidR="00450265" w:rsidTr="006600DF">
        <w:tc>
          <w:tcPr>
            <w:tcW w:w="5650" w:type="dxa"/>
            <w:tcBorders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Laurence Barber</w:t>
            </w: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Co-Chair</w:t>
            </w:r>
          </w:p>
        </w:tc>
        <w:tc>
          <w:tcPr>
            <w:tcW w:w="1104" w:type="dxa"/>
            <w:tcBorders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6C5DD0" w:rsidP="00904C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904C10" w:rsidRPr="006600DF">
              <w:rPr>
                <w:sz w:val="18"/>
                <w:szCs w:val="18"/>
              </w:rPr>
              <w:t>/3</w:t>
            </w:r>
          </w:p>
        </w:tc>
        <w:tc>
          <w:tcPr>
            <w:tcW w:w="1104" w:type="dxa"/>
            <w:gridSpan w:val="2"/>
            <w:tcBorders>
              <w:left w:val="nil"/>
              <w:bottom w:val="nil"/>
            </w:tcBorders>
            <w:shd w:val="clear" w:color="auto" w:fill="B4C6E7" w:themeFill="accent1" w:themeFillTint="66"/>
          </w:tcPr>
          <w:p w:rsidR="00CD5A7C" w:rsidRPr="006600DF" w:rsidRDefault="006C5DD0" w:rsidP="00904C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B33DF" w:rsidRPr="006600DF">
              <w:rPr>
                <w:sz w:val="18"/>
                <w:szCs w:val="18"/>
              </w:rPr>
              <w:t>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 w:rsidP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24/07/2023 | Term of Office: 4 years | Appointing Body: </w:t>
            </w:r>
            <w:r w:rsidR="006600DF" w:rsidRP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>Committees: FPHS, PP &amp; HT Appraisal | Link Class: Yr3</w:t>
            </w:r>
          </w:p>
          <w:p w:rsidR="00450265" w:rsidRPr="006600DF" w:rsidRDefault="00450265" w:rsidP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 w:rsidP="00450265">
            <w:pPr>
              <w:rPr>
                <w:sz w:val="18"/>
                <w:szCs w:val="18"/>
              </w:rPr>
            </w:pP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Sabrina Fernandez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Co-Chair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57683F" w:rsidP="00D76B6D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57683F" w:rsidP="00D76B6D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24/04/2023 | Term of Office: 4 years | Appointing Body: </w:t>
            </w:r>
            <w:r w:rsid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>Committees: FPHS &amp; Admissions | Link Class: Yr4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Gemma Scott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Vice Chair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C3D2E" w:rsidP="00391625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2/</w:t>
            </w:r>
            <w:r w:rsidR="000D165F">
              <w:rPr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0D165F" w:rsidP="003916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C3D2E" w:rsidRPr="006600DF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2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01/04/2025 | Term of Office: 4 years | Appointing Body: </w:t>
            </w:r>
            <w:r w:rsid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>Committees: PP &amp; HT Appraisal | Link Class: Nursery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Pamela Marrinan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Foundation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C3D2E" w:rsidP="008C3D2E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C3D2E" w:rsidP="008C3D2E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15/03/2023 | Term of Office: 4 years | Appointing Body: </w:t>
            </w:r>
            <w:r w:rsid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>Committees: PP &amp; HT Appraisal | Link Class: Yr1 | Additional: SEND and Safeguarding Link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7105D1" w:rsidRPr="006600DF" w:rsidRDefault="007105D1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Seyi Adesalu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7105D1" w:rsidRPr="006600DF" w:rsidRDefault="00EA35C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LA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7105D1" w:rsidRPr="006600DF" w:rsidRDefault="005418B6" w:rsidP="00DA3222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7105D1" w:rsidRPr="006600DF" w:rsidRDefault="005418B6" w:rsidP="00DA3222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Appointed on 05/07/2023 | Term of Office: 4 years | Appointing Body: Local Authority</w:t>
            </w:r>
            <w:r w:rsidR="006600DF">
              <w:rPr>
                <w:sz w:val="18"/>
                <w:szCs w:val="18"/>
              </w:rPr>
              <w:t xml:space="preserve"> | </w:t>
            </w:r>
            <w:r w:rsidRPr="006600DF">
              <w:rPr>
                <w:sz w:val="18"/>
                <w:szCs w:val="18"/>
              </w:rPr>
              <w:t>Committees: PP (Chair) | Link Class: Yr2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Sharon Ortiz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C4014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Vice Chair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5418B6" w:rsidP="005418B6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5418B6" w:rsidP="005418B6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01/12/2022 | Term of Office: 4 years | Appointing Body: </w:t>
            </w:r>
            <w:r w:rsid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 xml:space="preserve">Committees: FPHS (Chair) &amp; Admissions | Link Class: </w:t>
            </w:r>
            <w:r w:rsidR="006600DF">
              <w:rPr>
                <w:sz w:val="18"/>
                <w:szCs w:val="18"/>
              </w:rPr>
              <w:t>Rec</w:t>
            </w:r>
            <w:r w:rsidRPr="006600DF">
              <w:rPr>
                <w:sz w:val="18"/>
                <w:szCs w:val="18"/>
              </w:rPr>
              <w:t xml:space="preserve"> 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Anthonia Azodo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Foundation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B76963" w:rsidP="005418B6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NA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421B0" w:rsidP="005418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12/09/2025 | Term of Office: 4 years | Appointing Body: </w:t>
            </w:r>
            <w:r w:rsidR="006600DF">
              <w:rPr>
                <w:sz w:val="18"/>
                <w:szCs w:val="18"/>
              </w:rPr>
              <w:t xml:space="preserve">Archbishop | </w:t>
            </w:r>
            <w:r w:rsidRPr="006600DF">
              <w:rPr>
                <w:sz w:val="18"/>
                <w:szCs w:val="18"/>
              </w:rPr>
              <w:t>Committees: TBC | Link Class: Yr6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Fr Habte Ukbay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Foundation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B76963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NA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B76963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04/10/2023 | Term of Office: 4 years | Appointing Body: </w:t>
            </w:r>
            <w:r w:rsidR="006600DF">
              <w:rPr>
                <w:sz w:val="18"/>
                <w:szCs w:val="18"/>
              </w:rPr>
              <w:t>Archbishop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Levi Case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Parent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B76963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2/3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B76963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Appointed on 22/02/2023 | Term of Office: 4 years | Appointing Body: Elected by Parents</w:t>
            </w:r>
            <w:r w:rsidR="006600DF">
              <w:rPr>
                <w:sz w:val="18"/>
                <w:szCs w:val="18"/>
              </w:rPr>
              <w:t xml:space="preserve"> | </w:t>
            </w:r>
            <w:r w:rsidRPr="006600DF">
              <w:rPr>
                <w:sz w:val="18"/>
                <w:szCs w:val="18"/>
              </w:rPr>
              <w:t>Committees: FPHS | Link Class: Yr3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Ian Smith</w:t>
            </w:r>
            <w:r w:rsidR="007105D1" w:rsidRPr="006600D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Parent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NA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B76963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NA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 xml:space="preserve">Appointed on 12/12/2025 | Term of Office: 4 year | Appointing Body: Elected by Parents </w:t>
            </w:r>
            <w:r w:rsidR="006600DF">
              <w:rPr>
                <w:sz w:val="18"/>
                <w:szCs w:val="18"/>
              </w:rPr>
              <w:t xml:space="preserve">| </w:t>
            </w:r>
            <w:r w:rsidRPr="006600DF">
              <w:rPr>
                <w:sz w:val="18"/>
                <w:szCs w:val="18"/>
              </w:rPr>
              <w:t>Committees: TBC | Link Class: Yr5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Zoe Thorn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Staff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8B76E7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8B76E7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Appointed on 12/09/2023 | Term of Office: 4 years | Appointing Body: Elected by Staff</w:t>
            </w:r>
            <w:r w:rsidR="006600DF">
              <w:rPr>
                <w:sz w:val="18"/>
                <w:szCs w:val="18"/>
              </w:rPr>
              <w:t xml:space="preserve"> | </w:t>
            </w:r>
            <w:r w:rsidRPr="006600DF">
              <w:rPr>
                <w:sz w:val="18"/>
                <w:szCs w:val="18"/>
              </w:rPr>
              <w:t xml:space="preserve">Committees: FPHS, PP &amp; Admissions 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  <w:tr w:rsidR="00EA35C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Hayley Mayers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CD5A7C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Headteacher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8B76E7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B4C6E7" w:themeFill="accent1" w:themeFillTint="66"/>
          </w:tcPr>
          <w:p w:rsidR="00CD5A7C" w:rsidRPr="006600DF" w:rsidRDefault="008B76E7" w:rsidP="008B76E7">
            <w:pPr>
              <w:jc w:val="center"/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3/3</w:t>
            </w:r>
          </w:p>
        </w:tc>
      </w:tr>
      <w:tr w:rsidR="00450265" w:rsidTr="006600DF"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  <w:r w:rsidRPr="006600DF">
              <w:rPr>
                <w:sz w:val="18"/>
                <w:szCs w:val="18"/>
              </w:rPr>
              <w:t>Appointed on 01/09/2024 | Term of Office: Ex Officio | Appointing Body: Governing Body</w:t>
            </w:r>
            <w:r w:rsidR="006600DF">
              <w:rPr>
                <w:sz w:val="18"/>
                <w:szCs w:val="18"/>
              </w:rPr>
              <w:t xml:space="preserve"> | </w:t>
            </w:r>
            <w:r w:rsidRPr="006600DF">
              <w:rPr>
                <w:sz w:val="18"/>
                <w:szCs w:val="18"/>
              </w:rPr>
              <w:t>Committees: FPHS, PP &amp; Admissions</w:t>
            </w:r>
          </w:p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  <w:tc>
          <w:tcPr>
            <w:tcW w:w="33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50265" w:rsidRPr="006600DF" w:rsidRDefault="00450265">
            <w:pPr>
              <w:rPr>
                <w:sz w:val="18"/>
                <w:szCs w:val="18"/>
              </w:rPr>
            </w:pPr>
          </w:p>
        </w:tc>
      </w:tr>
    </w:tbl>
    <w:p w:rsidR="00AB768D" w:rsidRDefault="00AB768D">
      <w:pPr>
        <w:rPr>
          <w:lang w:val="en-US"/>
        </w:rPr>
      </w:pPr>
    </w:p>
    <w:p w:rsidR="00766C87" w:rsidRDefault="0069571B">
      <w:pPr>
        <w:rPr>
          <w:lang w:val="en-US"/>
        </w:rPr>
      </w:pPr>
      <w:r w:rsidRPr="00766C87">
        <w:rPr>
          <w:b/>
          <w:lang w:val="en-US"/>
        </w:rPr>
        <w:t>Last Updated:</w:t>
      </w:r>
      <w:r>
        <w:rPr>
          <w:lang w:val="en-US"/>
        </w:rPr>
        <w:t xml:space="preserve"> Feb 2026 </w:t>
      </w:r>
    </w:p>
    <w:p w:rsidR="0069571B" w:rsidRPr="00450265" w:rsidRDefault="0069571B">
      <w:pPr>
        <w:rPr>
          <w:lang w:val="en-US"/>
        </w:rPr>
      </w:pPr>
      <w:r>
        <w:rPr>
          <w:lang w:val="en-US"/>
        </w:rPr>
        <w:t>Attendance</w:t>
      </w:r>
      <w:r w:rsidR="00766C87">
        <w:rPr>
          <w:lang w:val="en-US"/>
        </w:rPr>
        <w:t>:</w:t>
      </w:r>
      <w:r>
        <w:rPr>
          <w:lang w:val="en-US"/>
        </w:rPr>
        <w:t xml:space="preserve"> based on </w:t>
      </w:r>
      <w:r w:rsidR="00766C87">
        <w:rPr>
          <w:lang w:val="en-US"/>
        </w:rPr>
        <w:t>last academic year</w:t>
      </w:r>
      <w:r w:rsidR="00CE2F87">
        <w:rPr>
          <w:lang w:val="en-US"/>
        </w:rPr>
        <w:t xml:space="preserve"> 2024 -25</w:t>
      </w:r>
      <w:bookmarkStart w:id="0" w:name="_GoBack"/>
      <w:bookmarkEnd w:id="0"/>
    </w:p>
    <w:sectPr w:rsidR="0069571B" w:rsidRPr="004502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7C"/>
    <w:rsid w:val="00057944"/>
    <w:rsid w:val="00076C1B"/>
    <w:rsid w:val="000B33DF"/>
    <w:rsid w:val="000D165F"/>
    <w:rsid w:val="000F3B77"/>
    <w:rsid w:val="00127890"/>
    <w:rsid w:val="001D383E"/>
    <w:rsid w:val="001E00AF"/>
    <w:rsid w:val="002A374A"/>
    <w:rsid w:val="002B5B69"/>
    <w:rsid w:val="00382028"/>
    <w:rsid w:val="00384FB5"/>
    <w:rsid w:val="00391625"/>
    <w:rsid w:val="003C3028"/>
    <w:rsid w:val="00443E90"/>
    <w:rsid w:val="00450265"/>
    <w:rsid w:val="004822F0"/>
    <w:rsid w:val="004832FA"/>
    <w:rsid w:val="00503704"/>
    <w:rsid w:val="005418B6"/>
    <w:rsid w:val="00556854"/>
    <w:rsid w:val="0057683F"/>
    <w:rsid w:val="005A27C3"/>
    <w:rsid w:val="00647568"/>
    <w:rsid w:val="006600DF"/>
    <w:rsid w:val="00681E4B"/>
    <w:rsid w:val="0069571B"/>
    <w:rsid w:val="006C5DD0"/>
    <w:rsid w:val="007105D1"/>
    <w:rsid w:val="00731F8E"/>
    <w:rsid w:val="00766C87"/>
    <w:rsid w:val="00794993"/>
    <w:rsid w:val="007F4CBD"/>
    <w:rsid w:val="008421B0"/>
    <w:rsid w:val="00857496"/>
    <w:rsid w:val="008B76E7"/>
    <w:rsid w:val="008C3D2E"/>
    <w:rsid w:val="00904C10"/>
    <w:rsid w:val="00980EB5"/>
    <w:rsid w:val="00997929"/>
    <w:rsid w:val="009C4FE7"/>
    <w:rsid w:val="00A06447"/>
    <w:rsid w:val="00A47CC8"/>
    <w:rsid w:val="00A83764"/>
    <w:rsid w:val="00AB768D"/>
    <w:rsid w:val="00B36504"/>
    <w:rsid w:val="00B76963"/>
    <w:rsid w:val="00C60B04"/>
    <w:rsid w:val="00CC4014"/>
    <w:rsid w:val="00CD3574"/>
    <w:rsid w:val="00CD5A7C"/>
    <w:rsid w:val="00CE2F87"/>
    <w:rsid w:val="00D76B6D"/>
    <w:rsid w:val="00DA3222"/>
    <w:rsid w:val="00EA35C5"/>
    <w:rsid w:val="00F31682"/>
    <w:rsid w:val="00F8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8DA10"/>
  <w15:chartTrackingRefBased/>
  <w15:docId w15:val="{9C993C8B-335F-4AE5-93DD-B9C85E87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Langston</dc:creator>
  <cp:keywords/>
  <dc:description/>
  <cp:lastModifiedBy>Hayley Langston</cp:lastModifiedBy>
  <cp:revision>53</cp:revision>
  <dcterms:created xsi:type="dcterms:W3CDTF">2026-02-11T17:02:00Z</dcterms:created>
  <dcterms:modified xsi:type="dcterms:W3CDTF">2026-02-11T18:31:00Z</dcterms:modified>
</cp:coreProperties>
</file>