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94" w:type="dxa"/>
        <w:tblInd w:w="-567" w:type="dxa"/>
        <w:tblLook w:val="04A0" w:firstRow="1" w:lastRow="0" w:firstColumn="1" w:lastColumn="0" w:noHBand="0" w:noVBand="1"/>
      </w:tblPr>
      <w:tblGrid>
        <w:gridCol w:w="9794"/>
      </w:tblGrid>
      <w:tr w:rsidR="005D39CA" w14:paraId="4CCAB0F1" w14:textId="77777777" w:rsidTr="005D39CA">
        <w:trPr>
          <w:trHeight w:val="567"/>
        </w:trPr>
        <w:tc>
          <w:tcPr>
            <w:tcW w:w="9794" w:type="dxa"/>
            <w:shd w:val="clear" w:color="auto" w:fill="1F3864" w:themeFill="accent1" w:themeFillShade="80"/>
          </w:tcPr>
          <w:p w14:paraId="490B2D03" w14:textId="4F7F25A9" w:rsidR="005D39CA" w:rsidRPr="005D39CA" w:rsidRDefault="00A52BD6" w:rsidP="005D39CA">
            <w:pPr>
              <w:spacing w:after="150"/>
              <w:jc w:val="center"/>
              <w:rPr>
                <w:rFonts w:ascii="Calibri" w:hAnsi="Calibri" w:cs="Calibri"/>
                <w:b/>
                <w:sz w:val="28"/>
                <w:szCs w:val="28"/>
                <w:lang w:eastAsia="en-GB"/>
              </w:rPr>
            </w:pPr>
            <w:bookmarkStart w:id="0" w:name="_GoBack"/>
            <w:bookmarkEnd w:id="0"/>
            <w:r>
              <w:rPr>
                <w:rFonts w:ascii="Calibri" w:hAnsi="Calibri" w:cs="Calibri"/>
                <w:b/>
                <w:sz w:val="28"/>
                <w:szCs w:val="28"/>
                <w:lang w:eastAsia="en-GB"/>
              </w:rPr>
              <w:t xml:space="preserve">Job Description: </w:t>
            </w:r>
            <w:r w:rsidR="00692699">
              <w:rPr>
                <w:rFonts w:ascii="Calibri" w:hAnsi="Calibri" w:cs="Calibri"/>
                <w:b/>
                <w:sz w:val="28"/>
                <w:szCs w:val="28"/>
                <w:lang w:eastAsia="en-GB"/>
              </w:rPr>
              <w:t>Teaching Assistant</w:t>
            </w:r>
          </w:p>
        </w:tc>
      </w:tr>
    </w:tbl>
    <w:p w14:paraId="16F2FA20" w14:textId="77777777" w:rsidR="005D39CA" w:rsidRDefault="005D39CA" w:rsidP="00E53CEB">
      <w:pPr>
        <w:shd w:val="clear" w:color="auto" w:fill="FFFFFF"/>
        <w:spacing w:after="150"/>
        <w:ind w:left="-567"/>
        <w:rPr>
          <w:rFonts w:ascii="Calibri" w:hAnsi="Calibri" w:cs="Calibri"/>
          <w:b/>
          <w:sz w:val="24"/>
          <w:szCs w:val="24"/>
          <w:lang w:eastAsia="en-GB"/>
        </w:rPr>
      </w:pPr>
    </w:p>
    <w:p w14:paraId="027258AC" w14:textId="77777777" w:rsidR="00823A7E" w:rsidRDefault="00823A7E" w:rsidP="00823A7E">
      <w:pPr>
        <w:shd w:val="clear" w:color="auto" w:fill="FFFFFF"/>
        <w:spacing w:after="150"/>
        <w:ind w:left="-567"/>
        <w:jc w:val="center"/>
        <w:rPr>
          <w:rFonts w:ascii="Calibri" w:hAnsi="Calibri" w:cs="Calibri"/>
          <w:b/>
          <w:sz w:val="24"/>
          <w:szCs w:val="24"/>
          <w:lang w:eastAsia="en-GB"/>
        </w:rPr>
      </w:pPr>
      <w:r>
        <w:rPr>
          <w:noProof/>
        </w:rPr>
        <w:drawing>
          <wp:inline distT="0" distB="0" distL="0" distR="0" wp14:anchorId="54F12CBA" wp14:editId="434DB52F">
            <wp:extent cx="316591" cy="329513"/>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591" cy="329513"/>
                    </a:xfrm>
                    <a:prstGeom prst="rect">
                      <a:avLst/>
                    </a:prstGeom>
                  </pic:spPr>
                </pic:pic>
              </a:graphicData>
            </a:graphic>
          </wp:inline>
        </w:drawing>
      </w:r>
    </w:p>
    <w:p w14:paraId="3A3A5269" w14:textId="77777777" w:rsidR="00162B8A" w:rsidRPr="00162B8A" w:rsidRDefault="00162B8A" w:rsidP="00162B8A">
      <w:pPr>
        <w:pStyle w:val="Heading1"/>
        <w:ind w:left="-567"/>
        <w:rPr>
          <w:rFonts w:ascii="Calibri" w:hAnsi="Calibri" w:cs="Calibri"/>
          <w:sz w:val="22"/>
          <w:szCs w:val="22"/>
        </w:rPr>
      </w:pPr>
      <w:r w:rsidRPr="00162B8A">
        <w:rPr>
          <w:rFonts w:ascii="Calibri" w:hAnsi="Calibri" w:cs="Calibri"/>
          <w:sz w:val="22"/>
          <w:szCs w:val="22"/>
        </w:rPr>
        <w:t xml:space="preserve">Main purpose </w:t>
      </w:r>
    </w:p>
    <w:p w14:paraId="6A786A2C" w14:textId="21D14138" w:rsidR="00162B8A" w:rsidRPr="00162B8A" w:rsidRDefault="00162B8A" w:rsidP="00162B8A">
      <w:pPr>
        <w:ind w:left="-567"/>
        <w:rPr>
          <w:rFonts w:ascii="Calibri" w:hAnsi="Calibri" w:cs="Calibri"/>
        </w:rPr>
      </w:pPr>
      <w:r w:rsidRPr="00162B8A">
        <w:rPr>
          <w:rFonts w:ascii="Calibri" w:hAnsi="Calibri" w:cs="Calibri"/>
        </w:rPr>
        <w:t>The TA will:</w:t>
      </w:r>
    </w:p>
    <w:p w14:paraId="288E06A2"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Work with class teachers to raise the learning and attainment of pupils </w:t>
      </w:r>
    </w:p>
    <w:p w14:paraId="6BA136DC"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Promote pupils’ independence, self-esteem and social inclusion </w:t>
      </w:r>
    </w:p>
    <w:p w14:paraId="22C2971A" w14:textId="0AE667AC" w:rsid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Give support to pupils, individually or in groups, so they can access the curriculum, take part in learning, and experience a sense of achievement </w:t>
      </w:r>
    </w:p>
    <w:p w14:paraId="4423F48C" w14:textId="77777777" w:rsidR="00EA48E7" w:rsidRPr="00162B8A" w:rsidRDefault="00EA48E7" w:rsidP="00EA48E7">
      <w:pPr>
        <w:pStyle w:val="4Bulletedcopyblue"/>
        <w:numPr>
          <w:ilvl w:val="0"/>
          <w:numId w:val="0"/>
        </w:numPr>
        <w:rPr>
          <w:rFonts w:ascii="Calibri" w:hAnsi="Calibri" w:cs="Calibri"/>
          <w:sz w:val="22"/>
          <w:szCs w:val="22"/>
          <w:lang w:val="en-GB"/>
        </w:rPr>
      </w:pPr>
    </w:p>
    <w:p w14:paraId="04E56C95" w14:textId="77777777" w:rsidR="00162B8A" w:rsidRPr="00162B8A" w:rsidRDefault="00162B8A" w:rsidP="00162B8A">
      <w:pPr>
        <w:pStyle w:val="Heading1"/>
        <w:ind w:left="-567"/>
        <w:rPr>
          <w:rFonts w:ascii="Calibri" w:hAnsi="Calibri" w:cs="Calibri"/>
          <w:sz w:val="22"/>
          <w:szCs w:val="22"/>
        </w:rPr>
      </w:pPr>
      <w:r w:rsidRPr="00162B8A">
        <w:rPr>
          <w:rFonts w:ascii="Calibri" w:hAnsi="Calibri" w:cs="Calibri"/>
          <w:sz w:val="22"/>
          <w:szCs w:val="22"/>
        </w:rPr>
        <w:t>Duties and responsibilities</w:t>
      </w:r>
    </w:p>
    <w:p w14:paraId="70833CDC" w14:textId="77777777" w:rsidR="00162B8A" w:rsidRPr="00162B8A" w:rsidRDefault="00162B8A" w:rsidP="00162B8A">
      <w:pPr>
        <w:pStyle w:val="Subhead2"/>
        <w:ind w:left="-567"/>
        <w:rPr>
          <w:rFonts w:ascii="Calibri" w:hAnsi="Calibri" w:cs="Calibri"/>
          <w:sz w:val="22"/>
          <w:szCs w:val="22"/>
        </w:rPr>
      </w:pPr>
      <w:r w:rsidRPr="00162B8A">
        <w:rPr>
          <w:rFonts w:ascii="Calibri" w:hAnsi="Calibri" w:cs="Calibri"/>
          <w:sz w:val="22"/>
          <w:szCs w:val="22"/>
        </w:rPr>
        <w:t>Teaching and learning</w:t>
      </w:r>
    </w:p>
    <w:p w14:paraId="75C2AE9E"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Demonstrate an informed and efficient approach to teaching and learning by adopting relevant strategies to support the work of the teacher and increase achievement of all pupils including, where appropriate, those with special educational needs and disabilities (SEND)</w:t>
      </w:r>
    </w:p>
    <w:p w14:paraId="48B1D66A"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Promote, support and facilitate inclusion by encouraging participation of all pupils in learning and extracurricular activities</w:t>
      </w:r>
    </w:p>
    <w:p w14:paraId="697B7374" w14:textId="77777777" w:rsidR="00162B8A" w:rsidRPr="00162B8A" w:rsidRDefault="00162B8A" w:rsidP="00162B8A">
      <w:pPr>
        <w:pStyle w:val="4Bulletedcopyblue"/>
        <w:ind w:left="0"/>
        <w:rPr>
          <w:rFonts w:ascii="Calibri" w:hAnsi="Calibri" w:cs="Calibri"/>
          <w:sz w:val="22"/>
          <w:szCs w:val="22"/>
          <w:lang w:val="en-GB" w:eastAsia="en-GB"/>
        </w:rPr>
      </w:pPr>
      <w:r w:rsidRPr="00162B8A">
        <w:rPr>
          <w:rFonts w:ascii="Calibri" w:hAnsi="Calibri" w:cs="Calibri"/>
          <w:sz w:val="22"/>
          <w:szCs w:val="22"/>
          <w:lang w:val="en-GB" w:eastAsia="en-GB"/>
        </w:rPr>
        <w:t>Support the teaching of a broad and balanced curriculum aimed at pupils achieving their full potential in all areas of learning</w:t>
      </w:r>
    </w:p>
    <w:p w14:paraId="400905E7"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 xml:space="preserve">Use effective behaviour management strategies consistently in line with the school’s policy and procedures </w:t>
      </w:r>
    </w:p>
    <w:p w14:paraId="353443D0"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Support class teachers with maintaining good order and discipline among pupils, managing behaviour effectively to ensure a good and safe learning environment</w:t>
      </w:r>
    </w:p>
    <w:p w14:paraId="311A54AF"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Organise and manage teaching space and resources to help maintain a stimulating and safe learning environment</w:t>
      </w:r>
    </w:p>
    <w:p w14:paraId="5A2F9A69"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Observe pupil performance and pass observations on to the class teacher</w:t>
      </w:r>
    </w:p>
    <w:p w14:paraId="6F438A01"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Supervise a class if the teacher is temporarily unavailable </w:t>
      </w:r>
    </w:p>
    <w:p w14:paraId="0D123CBB"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Use ICT skills to advance pupils’ learning </w:t>
      </w:r>
    </w:p>
    <w:p w14:paraId="0FB088DC" w14:textId="73BFBABC"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Undertake any other relevant duties given by the class teacher</w:t>
      </w:r>
    </w:p>
    <w:p w14:paraId="1D6BC3BF" w14:textId="3838A5E8"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Deliver interventions to small groups of pupils</w:t>
      </w:r>
    </w:p>
    <w:p w14:paraId="61F11134" w14:textId="77777777" w:rsidR="00162B8A" w:rsidRPr="00162B8A" w:rsidRDefault="00162B8A" w:rsidP="00162B8A">
      <w:pPr>
        <w:pStyle w:val="Subhead2"/>
        <w:ind w:left="-567"/>
        <w:rPr>
          <w:rFonts w:ascii="Calibri" w:hAnsi="Calibri" w:cs="Calibri"/>
          <w:sz w:val="22"/>
          <w:szCs w:val="22"/>
        </w:rPr>
      </w:pPr>
      <w:r w:rsidRPr="00162B8A">
        <w:rPr>
          <w:rFonts w:ascii="Calibri" w:hAnsi="Calibri" w:cs="Calibri"/>
          <w:sz w:val="22"/>
          <w:szCs w:val="22"/>
        </w:rPr>
        <w:t>Planning</w:t>
      </w:r>
    </w:p>
    <w:p w14:paraId="782DE309"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Contribute to effective assessment and planning by supporting the monitoring, recording and reporting of pupil performance and progress as appropriate to the level of the role</w:t>
      </w:r>
    </w:p>
    <w:p w14:paraId="136BC6BC"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Read and understand lesson plans shared prior to lessons, if available</w:t>
      </w:r>
    </w:p>
    <w:p w14:paraId="28B3D485"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Prepare the classroom for lessons</w:t>
      </w:r>
    </w:p>
    <w:p w14:paraId="31BC8E7C" w14:textId="77777777" w:rsidR="00162B8A" w:rsidRPr="00162B8A" w:rsidRDefault="00162B8A" w:rsidP="00162B8A">
      <w:pPr>
        <w:pStyle w:val="Subhead2"/>
        <w:ind w:left="-567"/>
        <w:rPr>
          <w:rFonts w:ascii="Calibri" w:hAnsi="Calibri" w:cs="Calibri"/>
          <w:sz w:val="22"/>
          <w:szCs w:val="22"/>
          <w:lang w:val="en-GB"/>
        </w:rPr>
      </w:pPr>
      <w:r w:rsidRPr="00162B8A">
        <w:rPr>
          <w:rFonts w:ascii="Calibri" w:hAnsi="Calibri" w:cs="Calibri"/>
          <w:sz w:val="22"/>
          <w:szCs w:val="22"/>
          <w:lang w:val="en-GB"/>
        </w:rPr>
        <w:t>Working with staff, parents/carers and relevant professionals</w:t>
      </w:r>
    </w:p>
    <w:p w14:paraId="29B2F3BB"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Communicate effectively with other staff members and pupils, and with parents and carers under the direction of the class teacher</w:t>
      </w:r>
    </w:p>
    <w:p w14:paraId="513D07C0"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lastRenderedPageBreak/>
        <w:t>Communicate their knowledge and understanding of pupils to other school staff and education, health and social care professionals, so that informed decision making can take place on intervention and provision</w:t>
      </w:r>
    </w:p>
    <w:p w14:paraId="2D5F4125" w14:textId="77777777" w:rsidR="00162B8A" w:rsidRPr="00162B8A" w:rsidRDefault="00162B8A" w:rsidP="00162B8A">
      <w:pPr>
        <w:pStyle w:val="4Bulletedcopyblue"/>
        <w:ind w:left="0"/>
        <w:rPr>
          <w:rFonts w:ascii="Calibri" w:hAnsi="Calibri" w:cs="Calibri"/>
          <w:sz w:val="22"/>
          <w:szCs w:val="22"/>
        </w:rPr>
      </w:pPr>
      <w:r w:rsidRPr="00162B8A">
        <w:rPr>
          <w:rFonts w:ascii="Calibri" w:hAnsi="Calibri" w:cs="Calibri"/>
          <w:sz w:val="22"/>
          <w:szCs w:val="22"/>
        </w:rPr>
        <w:t xml:space="preserve">Contribute to meetings with parents and </w:t>
      </w:r>
      <w:proofErr w:type="spellStart"/>
      <w:r w:rsidRPr="00162B8A">
        <w:rPr>
          <w:rFonts w:ascii="Calibri" w:hAnsi="Calibri" w:cs="Calibri"/>
          <w:sz w:val="22"/>
          <w:szCs w:val="22"/>
        </w:rPr>
        <w:t>carers</w:t>
      </w:r>
      <w:proofErr w:type="spellEnd"/>
      <w:r w:rsidRPr="00162B8A">
        <w:rPr>
          <w:rFonts w:ascii="Calibri" w:hAnsi="Calibri" w:cs="Calibri"/>
          <w:sz w:val="22"/>
          <w:szCs w:val="22"/>
        </w:rPr>
        <w:t xml:space="preserve"> by providing feedback on pupil progress, attainment and barriers to learning, as directed by teachers </w:t>
      </w:r>
    </w:p>
    <w:p w14:paraId="3A52ED9A"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With the class teacher, keep other professionals accurately informed of performance and progress, or concerns they may have about the pupils they work with</w:t>
      </w:r>
    </w:p>
    <w:p w14:paraId="1A71F986"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Understand their role in order to be able to work collaboratively with classroom teachers and other colleagues, including specialist advisory teachers</w:t>
      </w:r>
    </w:p>
    <w:p w14:paraId="217E5596"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Collaborate and work with colleagues and other relevant professionals within and beyond the school</w:t>
      </w:r>
    </w:p>
    <w:p w14:paraId="06A60F0C"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Develop effective professional relationships with colleagues</w:t>
      </w:r>
    </w:p>
    <w:p w14:paraId="1891CF7C" w14:textId="77777777" w:rsidR="00162B8A" w:rsidRPr="00162B8A" w:rsidRDefault="00162B8A" w:rsidP="00162B8A">
      <w:pPr>
        <w:pStyle w:val="Subhead2"/>
        <w:ind w:left="-567"/>
        <w:rPr>
          <w:rFonts w:ascii="Calibri" w:hAnsi="Calibri" w:cs="Calibri"/>
          <w:sz w:val="22"/>
          <w:szCs w:val="22"/>
          <w:lang w:val="en-GB"/>
        </w:rPr>
      </w:pPr>
      <w:r w:rsidRPr="00162B8A">
        <w:rPr>
          <w:rFonts w:ascii="Calibri" w:hAnsi="Calibri" w:cs="Calibri"/>
          <w:sz w:val="22"/>
          <w:szCs w:val="22"/>
          <w:lang w:val="en-GB"/>
        </w:rPr>
        <w:t>Health and safety</w:t>
      </w:r>
    </w:p>
    <w:p w14:paraId="2CD196A6"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Promote the safety and wellbeing of pupils, and help to safeguard pupils’ wellbeing by following the requirements of Keeping Children Safe in Education (KCSIE) and our school’s child protection policy </w:t>
      </w:r>
    </w:p>
    <w:p w14:paraId="7F8D2688"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Look after children who are upset or have had accidents </w:t>
      </w:r>
    </w:p>
    <w:p w14:paraId="2020BEB2" w14:textId="77777777" w:rsidR="00162B8A" w:rsidRPr="00162B8A" w:rsidRDefault="00162B8A" w:rsidP="00162B8A">
      <w:pPr>
        <w:pStyle w:val="Subhead2"/>
        <w:ind w:left="-567"/>
        <w:rPr>
          <w:rFonts w:ascii="Calibri" w:hAnsi="Calibri" w:cs="Calibri"/>
          <w:sz w:val="22"/>
          <w:szCs w:val="22"/>
          <w:lang w:val="en-GB"/>
        </w:rPr>
      </w:pPr>
      <w:r w:rsidRPr="00162B8A">
        <w:rPr>
          <w:rFonts w:ascii="Calibri" w:hAnsi="Calibri" w:cs="Calibri"/>
          <w:sz w:val="22"/>
          <w:szCs w:val="22"/>
          <w:lang w:val="en-GB"/>
        </w:rPr>
        <w:t>Professional development</w:t>
      </w:r>
    </w:p>
    <w:p w14:paraId="23407C8C"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 xml:space="preserve">Help keep their own knowledge and understanding relevant and up-to-date by reflecting on their own practice, liaising with school leaders, and identifying relevant professional development to improve personal effectiveness </w:t>
      </w:r>
    </w:p>
    <w:p w14:paraId="7BF6BE14"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 xml:space="preserve">Take opportunities to build the appropriate skills, qualifications, and/or experience needed for the role, with support from the school </w:t>
      </w:r>
    </w:p>
    <w:p w14:paraId="43E70073"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Take part in the school’s appraisal procedures</w:t>
      </w:r>
    </w:p>
    <w:p w14:paraId="455BB96B" w14:textId="77777777" w:rsidR="00162B8A" w:rsidRPr="00162B8A" w:rsidRDefault="00162B8A" w:rsidP="00162B8A">
      <w:pPr>
        <w:pStyle w:val="Heading1"/>
        <w:ind w:left="-567"/>
        <w:rPr>
          <w:rFonts w:ascii="Calibri" w:hAnsi="Calibri" w:cs="Calibri"/>
          <w:sz w:val="22"/>
          <w:szCs w:val="22"/>
        </w:rPr>
      </w:pPr>
      <w:r w:rsidRPr="00162B8A">
        <w:rPr>
          <w:rFonts w:ascii="Calibri" w:hAnsi="Calibri" w:cs="Calibri"/>
          <w:sz w:val="22"/>
          <w:szCs w:val="22"/>
        </w:rPr>
        <w:br/>
        <w:t>Other areas of responsibility</w:t>
      </w:r>
    </w:p>
    <w:p w14:paraId="6AE5195B" w14:textId="77777777" w:rsidR="00162B8A" w:rsidRPr="00162B8A" w:rsidRDefault="00162B8A" w:rsidP="00162B8A">
      <w:pPr>
        <w:pStyle w:val="Subhead2"/>
        <w:ind w:left="-567"/>
        <w:rPr>
          <w:rFonts w:ascii="Calibri" w:hAnsi="Calibri" w:cs="Calibri"/>
          <w:sz w:val="22"/>
          <w:szCs w:val="22"/>
        </w:rPr>
      </w:pPr>
      <w:r w:rsidRPr="00162B8A">
        <w:rPr>
          <w:rFonts w:ascii="Calibri" w:hAnsi="Calibri" w:cs="Calibri"/>
          <w:sz w:val="22"/>
          <w:szCs w:val="22"/>
        </w:rPr>
        <w:t xml:space="preserve">Safeguarding </w:t>
      </w:r>
    </w:p>
    <w:p w14:paraId="720AAFF1" w14:textId="77777777" w:rsidR="00162B8A" w:rsidRPr="00162B8A" w:rsidRDefault="00162B8A" w:rsidP="00162B8A">
      <w:pPr>
        <w:pStyle w:val="4Bulletedcopyblue"/>
        <w:ind w:left="0"/>
        <w:rPr>
          <w:rFonts w:ascii="Calibri" w:hAnsi="Calibri" w:cs="Calibri"/>
          <w:sz w:val="22"/>
          <w:szCs w:val="22"/>
        </w:rPr>
      </w:pPr>
      <w:r w:rsidRPr="00162B8A">
        <w:rPr>
          <w:rFonts w:ascii="Calibri" w:hAnsi="Calibri" w:cs="Calibri"/>
          <w:sz w:val="22"/>
          <w:szCs w:val="22"/>
        </w:rPr>
        <w:t xml:space="preserve">Work in line with statutory safeguarding guidance (e.g. Keeping Children Safe in Education, Prevent) and our safeguarding and child protection policies </w:t>
      </w:r>
    </w:p>
    <w:p w14:paraId="1F0CA25F" w14:textId="77777777" w:rsidR="00162B8A" w:rsidRPr="00162B8A" w:rsidRDefault="00162B8A" w:rsidP="00162B8A">
      <w:pPr>
        <w:pStyle w:val="4Bulletedcopyblue"/>
        <w:ind w:left="0"/>
        <w:rPr>
          <w:rFonts w:ascii="Calibri" w:hAnsi="Calibri" w:cs="Calibri"/>
          <w:sz w:val="22"/>
          <w:szCs w:val="22"/>
        </w:rPr>
      </w:pPr>
      <w:r w:rsidRPr="00162B8A">
        <w:rPr>
          <w:rFonts w:ascii="Calibri" w:hAnsi="Calibri" w:cs="Calibri"/>
          <w:sz w:val="22"/>
          <w:szCs w:val="22"/>
        </w:rPr>
        <w:t>Promote the safeguarding of all pupils in the school</w:t>
      </w:r>
    </w:p>
    <w:p w14:paraId="0BA0BA55" w14:textId="77777777" w:rsidR="00162B8A" w:rsidRPr="00162B8A" w:rsidRDefault="00162B8A" w:rsidP="00162B8A">
      <w:pPr>
        <w:pStyle w:val="1bodycopy10pt"/>
        <w:rPr>
          <w:rFonts w:ascii="Calibri" w:hAnsi="Calibri" w:cs="Calibri"/>
          <w:sz w:val="22"/>
          <w:szCs w:val="22"/>
          <w:highlight w:val="yellow"/>
        </w:rPr>
      </w:pPr>
    </w:p>
    <w:p w14:paraId="30190C9F" w14:textId="16B50136" w:rsidR="00162B8A" w:rsidRPr="00162B8A" w:rsidRDefault="00162B8A" w:rsidP="00EA48E7">
      <w:pPr>
        <w:pStyle w:val="1bodycopy10pt"/>
        <w:ind w:left="-567"/>
        <w:rPr>
          <w:rFonts w:ascii="Calibri" w:hAnsi="Calibri" w:cs="Calibri"/>
          <w:sz w:val="22"/>
          <w:szCs w:val="22"/>
          <w:lang w:val="en-GB"/>
        </w:rPr>
      </w:pPr>
      <w:r w:rsidRPr="00162B8A">
        <w:rPr>
          <w:rFonts w:ascii="Calibri" w:hAnsi="Calibri" w:cs="Calibri"/>
          <w:sz w:val="22"/>
          <w:szCs w:val="22"/>
          <w:lang w:val="en-GB"/>
        </w:rPr>
        <w:t>The</w:t>
      </w:r>
      <w:r w:rsidR="00EA48E7">
        <w:rPr>
          <w:rFonts w:ascii="Calibri" w:hAnsi="Calibri" w:cs="Calibri"/>
          <w:sz w:val="22"/>
          <w:szCs w:val="22"/>
          <w:lang w:val="en-GB"/>
        </w:rPr>
        <w:t xml:space="preserve"> TA</w:t>
      </w:r>
      <w:r w:rsidRPr="00162B8A">
        <w:rPr>
          <w:rFonts w:ascii="Calibri" w:hAnsi="Calibri" w:cs="Calibri"/>
          <w:sz w:val="22"/>
          <w:szCs w:val="22"/>
          <w:lang w:val="en-GB"/>
        </w:rPr>
        <w:t xml:space="preserve"> will be required to follow school policies and the staff code of conduct.</w:t>
      </w:r>
    </w:p>
    <w:p w14:paraId="6CCCFA04" w14:textId="104065A6" w:rsidR="00671BAE" w:rsidRDefault="00162B8A" w:rsidP="001A0133">
      <w:pPr>
        <w:pStyle w:val="1bodycopy10pt"/>
        <w:ind w:left="-567"/>
        <w:rPr>
          <w:rFonts w:ascii="Calibri" w:hAnsi="Calibri" w:cs="Calibri"/>
          <w:b/>
          <w:sz w:val="24"/>
          <w:lang w:eastAsia="en-GB"/>
        </w:rPr>
      </w:pPr>
      <w:r w:rsidRPr="00162B8A">
        <w:rPr>
          <w:rFonts w:ascii="Calibri" w:hAnsi="Calibri" w:cs="Calibri"/>
          <w:sz w:val="22"/>
          <w:szCs w:val="22"/>
          <w:lang w:val="en-GB"/>
        </w:rPr>
        <w:t>Please note, this is illustrative of the general nature and level of responsibility of the role. It is not a comprehensive list of all tasks that the TA will carry out. The postholder may be required to do other duties appropriate to the level of the role, as directed by the headteacher or line manager.</w:t>
      </w:r>
    </w:p>
    <w:p w14:paraId="0EA0599A" w14:textId="77777777" w:rsidR="00671BAE" w:rsidRDefault="00671BAE" w:rsidP="00E53CEB">
      <w:pPr>
        <w:shd w:val="clear" w:color="auto" w:fill="FFFFFF"/>
        <w:spacing w:after="150"/>
        <w:ind w:left="-567"/>
        <w:rPr>
          <w:rFonts w:ascii="Calibri" w:hAnsi="Calibri" w:cs="Calibri"/>
          <w:b/>
          <w:sz w:val="24"/>
          <w:szCs w:val="24"/>
          <w:lang w:eastAsia="en-GB"/>
        </w:rPr>
      </w:pPr>
    </w:p>
    <w:tbl>
      <w:tblPr>
        <w:tblStyle w:val="TableGrid"/>
        <w:tblW w:w="10221" w:type="dxa"/>
        <w:tblInd w:w="-567" w:type="dxa"/>
        <w:tblLook w:val="04A0" w:firstRow="1" w:lastRow="0" w:firstColumn="1" w:lastColumn="0" w:noHBand="0" w:noVBand="1"/>
      </w:tblPr>
      <w:tblGrid>
        <w:gridCol w:w="10221"/>
      </w:tblGrid>
      <w:tr w:rsidR="0028680F" w14:paraId="16BC6FFA" w14:textId="77777777" w:rsidTr="0028680F">
        <w:trPr>
          <w:trHeight w:val="466"/>
        </w:trPr>
        <w:tc>
          <w:tcPr>
            <w:tcW w:w="10221" w:type="dxa"/>
            <w:shd w:val="clear" w:color="auto" w:fill="1F3864" w:themeFill="accent1" w:themeFillShade="80"/>
          </w:tcPr>
          <w:p w14:paraId="7181AC50" w14:textId="12D21892" w:rsidR="0028680F" w:rsidRPr="002E313C" w:rsidRDefault="0028680F" w:rsidP="0028680F">
            <w:pPr>
              <w:spacing w:after="150"/>
              <w:jc w:val="center"/>
              <w:rPr>
                <w:rFonts w:ascii="Calibri" w:hAnsi="Calibri" w:cs="Calibri"/>
                <w:b/>
                <w:sz w:val="28"/>
                <w:szCs w:val="28"/>
                <w:lang w:eastAsia="en-GB"/>
              </w:rPr>
            </w:pPr>
            <w:r w:rsidRPr="002E313C">
              <w:rPr>
                <w:rFonts w:ascii="Calibri" w:hAnsi="Calibri" w:cs="Calibri"/>
                <w:b/>
                <w:sz w:val="28"/>
                <w:szCs w:val="28"/>
                <w:lang w:eastAsia="en-GB"/>
              </w:rPr>
              <w:t>Person Specification</w:t>
            </w:r>
            <w:r w:rsidR="00546E4C">
              <w:rPr>
                <w:rFonts w:ascii="Calibri" w:hAnsi="Calibri" w:cs="Calibri"/>
                <w:b/>
                <w:sz w:val="28"/>
                <w:szCs w:val="28"/>
                <w:lang w:eastAsia="en-GB"/>
              </w:rPr>
              <w:t xml:space="preserve">: </w:t>
            </w:r>
            <w:r w:rsidR="009A540C">
              <w:rPr>
                <w:rFonts w:ascii="Calibri" w:hAnsi="Calibri" w:cs="Calibri"/>
                <w:b/>
                <w:sz w:val="28"/>
                <w:szCs w:val="28"/>
                <w:lang w:eastAsia="en-GB"/>
              </w:rPr>
              <w:t>Teaching Assistant</w:t>
            </w:r>
          </w:p>
        </w:tc>
      </w:tr>
    </w:tbl>
    <w:p w14:paraId="5620877C" w14:textId="77777777" w:rsidR="0028680F" w:rsidRDefault="0028680F" w:rsidP="00E53CEB">
      <w:pPr>
        <w:shd w:val="clear" w:color="auto" w:fill="FFFFFF"/>
        <w:spacing w:after="150"/>
        <w:ind w:left="-567"/>
        <w:rPr>
          <w:rFonts w:ascii="Calibri" w:hAnsi="Calibri" w:cs="Calibri"/>
          <w:b/>
          <w:sz w:val="24"/>
          <w:szCs w:val="24"/>
          <w:lang w:eastAsia="en-GB"/>
        </w:rPr>
      </w:pPr>
    </w:p>
    <w:p w14:paraId="38FA8CB2" w14:textId="121E7D23" w:rsidR="00823A7E" w:rsidRDefault="00823A7E" w:rsidP="00823A7E">
      <w:pPr>
        <w:shd w:val="clear" w:color="auto" w:fill="FFFFFF"/>
        <w:spacing w:after="150"/>
        <w:ind w:left="-567"/>
        <w:jc w:val="center"/>
        <w:rPr>
          <w:rFonts w:ascii="Calibri" w:hAnsi="Calibri" w:cs="Calibri"/>
          <w:b/>
          <w:sz w:val="24"/>
          <w:szCs w:val="24"/>
          <w:lang w:eastAsia="en-GB"/>
        </w:rPr>
      </w:pPr>
      <w:r>
        <w:rPr>
          <w:noProof/>
        </w:rPr>
        <w:drawing>
          <wp:inline distT="0" distB="0" distL="0" distR="0" wp14:anchorId="54F12CBA" wp14:editId="434DB52F">
            <wp:extent cx="316591" cy="329513"/>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302" cy="343783"/>
                    </a:xfrm>
                    <a:prstGeom prst="rect">
                      <a:avLst/>
                    </a:prstGeom>
                  </pic:spPr>
                </pic:pic>
              </a:graphicData>
            </a:graphic>
          </wp:inline>
        </w:drawing>
      </w:r>
    </w:p>
    <w:tbl>
      <w:tblPr>
        <w:tblStyle w:val="TableGrid"/>
        <w:tblW w:w="10126" w:type="dxa"/>
        <w:tblInd w:w="-567" w:type="dxa"/>
        <w:tblLook w:val="04A0" w:firstRow="1" w:lastRow="0" w:firstColumn="1" w:lastColumn="0" w:noHBand="0" w:noVBand="1"/>
      </w:tblPr>
      <w:tblGrid>
        <w:gridCol w:w="1696"/>
        <w:gridCol w:w="8430"/>
      </w:tblGrid>
      <w:tr w:rsidR="00A4508B" w14:paraId="60395FB5" w14:textId="77777777" w:rsidTr="00A4508B">
        <w:trPr>
          <w:trHeight w:val="453"/>
        </w:trPr>
        <w:tc>
          <w:tcPr>
            <w:tcW w:w="1696" w:type="dxa"/>
          </w:tcPr>
          <w:p w14:paraId="47A5877F" w14:textId="21C109B8"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t>Qualifications and Training</w:t>
            </w:r>
          </w:p>
        </w:tc>
        <w:tc>
          <w:tcPr>
            <w:tcW w:w="8430" w:type="dxa"/>
          </w:tcPr>
          <w:p w14:paraId="4EF35719" w14:textId="77777777" w:rsidR="00A4508B" w:rsidRDefault="00A4508B" w:rsidP="00A4508B">
            <w:pPr>
              <w:pStyle w:val="4Bulletedcopyblue"/>
              <w:ind w:left="283"/>
            </w:pPr>
            <w:r>
              <w:t xml:space="preserve">GCSE or equivalent level, including at least a Grade 4 (previously Grade C) in English and </w:t>
            </w:r>
            <w:proofErr w:type="spellStart"/>
            <w:r>
              <w:t>maths</w:t>
            </w:r>
            <w:proofErr w:type="spellEnd"/>
            <w:r>
              <w:t xml:space="preserve"> </w:t>
            </w:r>
          </w:p>
          <w:p w14:paraId="56BEC2BA" w14:textId="77777777" w:rsidR="00A4508B" w:rsidRDefault="00A4508B" w:rsidP="00A4508B">
            <w:pPr>
              <w:pStyle w:val="4Bulletedcopyblue"/>
              <w:ind w:left="283"/>
            </w:pPr>
            <w:r>
              <w:t>First-aid training, or willingness to complete it</w:t>
            </w:r>
          </w:p>
          <w:p w14:paraId="344BEFC0" w14:textId="72CDA84F" w:rsidR="003C1970" w:rsidRPr="00A4508B" w:rsidRDefault="003C1970" w:rsidP="003C1970">
            <w:pPr>
              <w:pStyle w:val="4Bulletedcopyblue"/>
              <w:numPr>
                <w:ilvl w:val="0"/>
                <w:numId w:val="0"/>
              </w:numPr>
              <w:ind w:left="283"/>
            </w:pPr>
          </w:p>
        </w:tc>
      </w:tr>
      <w:tr w:rsidR="00A4508B" w14:paraId="60287D73" w14:textId="77777777" w:rsidTr="00A4508B">
        <w:trPr>
          <w:trHeight w:val="453"/>
        </w:trPr>
        <w:tc>
          <w:tcPr>
            <w:tcW w:w="1696" w:type="dxa"/>
          </w:tcPr>
          <w:p w14:paraId="14197D1F" w14:textId="25360C94"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lastRenderedPageBreak/>
              <w:t>Experience</w:t>
            </w:r>
          </w:p>
        </w:tc>
        <w:tc>
          <w:tcPr>
            <w:tcW w:w="8430" w:type="dxa"/>
          </w:tcPr>
          <w:p w14:paraId="449ACC3D" w14:textId="77777777" w:rsidR="00A4508B" w:rsidRDefault="00A4508B" w:rsidP="00A4508B">
            <w:pPr>
              <w:pStyle w:val="4Bulletedcopyblue"/>
              <w:ind w:left="283"/>
            </w:pPr>
            <w:r>
              <w:t>Experience working in a school environment or other educational setting</w:t>
            </w:r>
          </w:p>
          <w:p w14:paraId="65AAA353" w14:textId="77777777" w:rsidR="00A4508B" w:rsidRDefault="00A4508B" w:rsidP="00A4508B">
            <w:pPr>
              <w:pStyle w:val="4Bulletedcopyblue"/>
              <w:ind w:left="283"/>
            </w:pPr>
            <w:r>
              <w:t xml:space="preserve">Experience working with children / young people </w:t>
            </w:r>
          </w:p>
          <w:p w14:paraId="3632743A" w14:textId="77777777" w:rsidR="00A4508B" w:rsidRDefault="00A4508B" w:rsidP="00A4508B">
            <w:pPr>
              <w:pStyle w:val="4Bulletedcopyblue"/>
              <w:ind w:left="283"/>
            </w:pPr>
            <w:r>
              <w:t>Experience planning and delivering learning activities</w:t>
            </w:r>
          </w:p>
          <w:p w14:paraId="30E1C3FD" w14:textId="6F41464A" w:rsidR="003C1970" w:rsidRPr="00A4508B" w:rsidRDefault="003C1970" w:rsidP="003C1970">
            <w:pPr>
              <w:pStyle w:val="4Bulletedcopyblue"/>
              <w:numPr>
                <w:ilvl w:val="0"/>
                <w:numId w:val="0"/>
              </w:numPr>
              <w:ind w:left="283"/>
            </w:pPr>
          </w:p>
        </w:tc>
      </w:tr>
      <w:tr w:rsidR="00A4508B" w14:paraId="728FC211" w14:textId="77777777" w:rsidTr="00A4508B">
        <w:trPr>
          <w:trHeight w:val="453"/>
        </w:trPr>
        <w:tc>
          <w:tcPr>
            <w:tcW w:w="1696" w:type="dxa"/>
          </w:tcPr>
          <w:p w14:paraId="0C619BFE" w14:textId="79E73EA1"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t>Skills and knowledge</w:t>
            </w:r>
          </w:p>
        </w:tc>
        <w:tc>
          <w:tcPr>
            <w:tcW w:w="8430" w:type="dxa"/>
          </w:tcPr>
          <w:p w14:paraId="474F4CD2" w14:textId="77777777" w:rsidR="00A4508B" w:rsidRPr="00FE6572" w:rsidRDefault="00A4508B" w:rsidP="00A4508B">
            <w:pPr>
              <w:pStyle w:val="4Bulletedcopyblue"/>
              <w:ind w:left="283"/>
            </w:pPr>
            <w:r w:rsidRPr="00FE6572">
              <w:t xml:space="preserve">Good literacy and numeracy skills </w:t>
            </w:r>
          </w:p>
          <w:p w14:paraId="4842FA57" w14:textId="77777777" w:rsidR="00A4508B" w:rsidRPr="00FE6572" w:rsidRDefault="00A4508B" w:rsidP="00A4508B">
            <w:pPr>
              <w:pStyle w:val="4Bulletedcopyblue"/>
              <w:ind w:left="283"/>
            </w:pPr>
            <w:r w:rsidRPr="00FE6572">
              <w:t xml:space="preserve">Good </w:t>
            </w:r>
            <w:proofErr w:type="spellStart"/>
            <w:r w:rsidRPr="00FE6572">
              <w:t>organisational</w:t>
            </w:r>
            <w:proofErr w:type="spellEnd"/>
            <w:r w:rsidRPr="00FE6572">
              <w:t xml:space="preserve"> skills </w:t>
            </w:r>
          </w:p>
          <w:p w14:paraId="4C8AC494" w14:textId="77777777" w:rsidR="00A4508B" w:rsidRPr="00FE6572" w:rsidRDefault="00A4508B" w:rsidP="00A4508B">
            <w:pPr>
              <w:pStyle w:val="4Bulletedcopyblue"/>
              <w:ind w:left="283"/>
            </w:pPr>
            <w:r w:rsidRPr="00FE6572">
              <w:t>Ability to build effective working relationships with pupils and adults</w:t>
            </w:r>
          </w:p>
          <w:p w14:paraId="02A44DF7" w14:textId="77777777" w:rsidR="00A4508B" w:rsidRPr="00FE6572" w:rsidRDefault="00A4508B" w:rsidP="00A4508B">
            <w:pPr>
              <w:pStyle w:val="4Bulletedcopyblue"/>
              <w:ind w:left="283"/>
            </w:pPr>
            <w:r w:rsidRPr="00FE6572">
              <w:t>Skills and expertise in understanding the needs of all pupils</w:t>
            </w:r>
          </w:p>
          <w:p w14:paraId="744FBB4B" w14:textId="77777777" w:rsidR="00A4508B" w:rsidRPr="00FE6572" w:rsidRDefault="00A4508B" w:rsidP="00A4508B">
            <w:pPr>
              <w:pStyle w:val="4Bulletedcopyblue"/>
              <w:ind w:left="283"/>
            </w:pPr>
            <w:r w:rsidRPr="00FE6572">
              <w:t>Knowledge of how to help adapt and deliver support to meet individual needs</w:t>
            </w:r>
          </w:p>
          <w:p w14:paraId="31D11FCA" w14:textId="77777777" w:rsidR="00A4508B" w:rsidRPr="00FE6572" w:rsidRDefault="00A4508B" w:rsidP="00A4508B">
            <w:pPr>
              <w:pStyle w:val="4Bulletedcopyblue"/>
              <w:ind w:left="283"/>
            </w:pPr>
            <w:r w:rsidRPr="00FE6572">
              <w:t>Subject and curriculum knowledge relevant to the role, and ability to apply this effectively in supporting teachers and pupils</w:t>
            </w:r>
          </w:p>
          <w:p w14:paraId="3EBD5662" w14:textId="77777777" w:rsidR="00A4508B" w:rsidRPr="00FE6572" w:rsidRDefault="00A4508B" w:rsidP="00A4508B">
            <w:pPr>
              <w:pStyle w:val="4Bulletedcopyblue"/>
              <w:ind w:left="283"/>
            </w:pPr>
            <w:r w:rsidRPr="00FE6572">
              <w:t xml:space="preserve">Excellent verbal communication skills </w:t>
            </w:r>
          </w:p>
          <w:p w14:paraId="00A7CAD1" w14:textId="77777777" w:rsidR="00A4508B" w:rsidRPr="00FE6572" w:rsidRDefault="00A4508B" w:rsidP="00A4508B">
            <w:pPr>
              <w:pStyle w:val="4Bulletedcopyblue"/>
              <w:ind w:left="283"/>
            </w:pPr>
            <w:r w:rsidRPr="00FE6572">
              <w:t xml:space="preserve">Active listening skills </w:t>
            </w:r>
          </w:p>
          <w:p w14:paraId="401C65E7" w14:textId="77777777" w:rsidR="00A4508B" w:rsidRPr="00FE6572" w:rsidRDefault="00A4508B" w:rsidP="00A4508B">
            <w:pPr>
              <w:pStyle w:val="4Bulletedcopyblue"/>
              <w:ind w:left="283"/>
            </w:pPr>
            <w:r w:rsidRPr="00FE6572">
              <w:t xml:space="preserve">The ability to remain calm in stressful situations </w:t>
            </w:r>
          </w:p>
          <w:p w14:paraId="1C7E2EAE" w14:textId="77777777" w:rsidR="00A4508B" w:rsidRPr="00FE6572" w:rsidRDefault="00A4508B" w:rsidP="00A4508B">
            <w:pPr>
              <w:pStyle w:val="4Bulletedcopyblue"/>
              <w:ind w:left="283"/>
            </w:pPr>
            <w:r w:rsidRPr="00FE6572">
              <w:t>Knowledge of guidance and requirements around safeguarding children</w:t>
            </w:r>
          </w:p>
          <w:p w14:paraId="2FD18D66" w14:textId="77777777" w:rsidR="00A4508B" w:rsidRPr="00FE6572" w:rsidRDefault="00A4508B" w:rsidP="00A4508B">
            <w:pPr>
              <w:pStyle w:val="4Bulletedcopyblue"/>
              <w:ind w:left="283"/>
            </w:pPr>
            <w:r w:rsidRPr="00FE6572">
              <w:t>Good ICT skills, particularly using ICT to support learning</w:t>
            </w:r>
          </w:p>
          <w:p w14:paraId="7D4CF77C" w14:textId="77777777" w:rsidR="00A4508B" w:rsidRDefault="00A4508B" w:rsidP="00A4508B">
            <w:pPr>
              <w:pStyle w:val="4Bulletedcopyblue"/>
              <w:ind w:left="283"/>
            </w:pPr>
            <w:r w:rsidRPr="00FE6572">
              <w:t xml:space="preserve">Understanding of roles and responsibilities within the classroom and whole school context </w:t>
            </w:r>
          </w:p>
          <w:p w14:paraId="17AA1261" w14:textId="48A1ABE9" w:rsidR="003C1970" w:rsidRPr="00A4508B" w:rsidRDefault="003C1970" w:rsidP="003C1970">
            <w:pPr>
              <w:pStyle w:val="4Bulletedcopyblue"/>
              <w:numPr>
                <w:ilvl w:val="0"/>
                <w:numId w:val="0"/>
              </w:numPr>
              <w:ind w:left="283"/>
            </w:pPr>
          </w:p>
        </w:tc>
      </w:tr>
      <w:tr w:rsidR="00A4508B" w14:paraId="7694A89A" w14:textId="77777777" w:rsidTr="00A4508B">
        <w:trPr>
          <w:trHeight w:val="453"/>
        </w:trPr>
        <w:tc>
          <w:tcPr>
            <w:tcW w:w="1696" w:type="dxa"/>
          </w:tcPr>
          <w:p w14:paraId="1014F42C" w14:textId="016EBD40"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t>Personal Qualities</w:t>
            </w:r>
          </w:p>
        </w:tc>
        <w:tc>
          <w:tcPr>
            <w:tcW w:w="8430" w:type="dxa"/>
          </w:tcPr>
          <w:p w14:paraId="10CEB874" w14:textId="77777777" w:rsidR="00A4508B" w:rsidRPr="00FE6572" w:rsidRDefault="00A4508B" w:rsidP="00A4508B">
            <w:pPr>
              <w:pStyle w:val="4Bulletedcopyblue"/>
              <w:ind w:left="283"/>
            </w:pPr>
            <w:r w:rsidRPr="00FE6572">
              <w:t>Enjoyment of working with children</w:t>
            </w:r>
          </w:p>
          <w:p w14:paraId="6586F123" w14:textId="77777777" w:rsidR="00A4508B" w:rsidRPr="00FE6572" w:rsidRDefault="00A4508B" w:rsidP="00A4508B">
            <w:pPr>
              <w:pStyle w:val="4Bulletedcopyblue"/>
              <w:ind w:left="283"/>
            </w:pPr>
            <w:r w:rsidRPr="00FE6572">
              <w:t>Sensitivity and understanding, to help build good relationships with pupils</w:t>
            </w:r>
          </w:p>
          <w:p w14:paraId="04DDB1FF" w14:textId="77777777" w:rsidR="00A4508B" w:rsidRPr="00FE6572" w:rsidRDefault="00A4508B" w:rsidP="00A4508B">
            <w:pPr>
              <w:pStyle w:val="4Bulletedcopyblue"/>
              <w:ind w:left="283"/>
            </w:pPr>
            <w:r w:rsidRPr="00FE6572">
              <w:t>A commitment to getting the best outcomes for all pupils</w:t>
            </w:r>
            <w:r>
              <w:t>,</w:t>
            </w:r>
            <w:r w:rsidRPr="00FE6572">
              <w:t xml:space="preserve"> and promoting the ethos and values of the school</w:t>
            </w:r>
          </w:p>
          <w:p w14:paraId="480234CA" w14:textId="77777777" w:rsidR="00A4508B" w:rsidRPr="00FE6572" w:rsidRDefault="00A4508B" w:rsidP="00A4508B">
            <w:pPr>
              <w:pStyle w:val="4Bulletedcopyblue"/>
              <w:ind w:left="283"/>
            </w:pPr>
            <w:r w:rsidRPr="00FE6572">
              <w:t>Commitment to maintaining confidentiality at all times</w:t>
            </w:r>
          </w:p>
          <w:p w14:paraId="17B00938" w14:textId="77777777" w:rsidR="00A4508B" w:rsidRDefault="00A4508B" w:rsidP="00A4508B">
            <w:pPr>
              <w:pStyle w:val="4Bulletedcopyblue"/>
              <w:ind w:left="283"/>
            </w:pPr>
            <w:r w:rsidRPr="00FE6572">
              <w:t xml:space="preserve">Commitment to safeguarding </w:t>
            </w:r>
            <w:r>
              <w:t xml:space="preserve">pupil’s wellbeing </w:t>
            </w:r>
            <w:r w:rsidRPr="00FE6572">
              <w:t>and equality</w:t>
            </w:r>
          </w:p>
          <w:p w14:paraId="575E6908" w14:textId="77777777" w:rsidR="00A4508B" w:rsidRDefault="00A4508B" w:rsidP="00A4508B">
            <w:pPr>
              <w:pStyle w:val="4Bulletedcopyblue"/>
              <w:ind w:left="283"/>
            </w:pPr>
            <w:r>
              <w:t>Resilient, positive, forward looking and enthusiastic about making a difference</w:t>
            </w:r>
          </w:p>
          <w:p w14:paraId="241A261E" w14:textId="77777777" w:rsidR="00A4508B" w:rsidRDefault="00A4508B" w:rsidP="00A4508B">
            <w:pPr>
              <w:pStyle w:val="4Bulletedcopyblue"/>
              <w:ind w:left="283"/>
            </w:pPr>
            <w:r>
              <w:t>Capacity to inspire, motivate and challenge children and young people</w:t>
            </w:r>
          </w:p>
          <w:p w14:paraId="0EE80857" w14:textId="0CBF5B31" w:rsidR="003C1970" w:rsidRPr="00A4508B" w:rsidRDefault="003C1970" w:rsidP="003C1970">
            <w:pPr>
              <w:pStyle w:val="4Bulletedcopyblue"/>
              <w:numPr>
                <w:ilvl w:val="0"/>
                <w:numId w:val="0"/>
              </w:numPr>
              <w:ind w:left="283"/>
            </w:pPr>
          </w:p>
        </w:tc>
      </w:tr>
    </w:tbl>
    <w:p w14:paraId="36B35845" w14:textId="77777777" w:rsidR="00A4508B" w:rsidRDefault="00A4508B" w:rsidP="00823A7E">
      <w:pPr>
        <w:shd w:val="clear" w:color="auto" w:fill="FFFFFF"/>
        <w:spacing w:after="150"/>
        <w:ind w:left="-567"/>
        <w:jc w:val="center"/>
        <w:rPr>
          <w:rFonts w:ascii="Calibri" w:hAnsi="Calibri" w:cs="Calibri"/>
          <w:b/>
          <w:sz w:val="24"/>
          <w:szCs w:val="24"/>
          <w:lang w:eastAsia="en-GB"/>
        </w:rPr>
      </w:pPr>
    </w:p>
    <w:p w14:paraId="7EEA1C1F" w14:textId="77777777" w:rsidR="00F61F66" w:rsidRDefault="00F61F66" w:rsidP="00E53CEB">
      <w:pPr>
        <w:shd w:val="clear" w:color="auto" w:fill="FFFFFF"/>
        <w:spacing w:after="150"/>
        <w:ind w:left="-567"/>
        <w:rPr>
          <w:rFonts w:ascii="Calibri" w:hAnsi="Calibri" w:cs="Calibri"/>
          <w:b/>
          <w:sz w:val="24"/>
          <w:szCs w:val="24"/>
          <w:lang w:eastAsia="en-GB"/>
        </w:rPr>
      </w:pPr>
    </w:p>
    <w:sectPr w:rsidR="00F61F66" w:rsidSect="00AC4043">
      <w:footerReference w:type="default" r:id="rId9"/>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91B44" w14:textId="77777777" w:rsidR="008B2F5F" w:rsidRDefault="008B2F5F" w:rsidP="008560D1">
      <w:pPr>
        <w:spacing w:after="0" w:line="240" w:lineRule="auto"/>
      </w:pPr>
      <w:r>
        <w:separator/>
      </w:r>
    </w:p>
  </w:endnote>
  <w:endnote w:type="continuationSeparator" w:id="0">
    <w:p w14:paraId="200ABC85" w14:textId="77777777" w:rsidR="008B2F5F" w:rsidRDefault="008B2F5F" w:rsidP="00856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8454569"/>
      <w:docPartObj>
        <w:docPartGallery w:val="Page Numbers (Bottom of Page)"/>
        <w:docPartUnique/>
      </w:docPartObj>
    </w:sdtPr>
    <w:sdtEndPr>
      <w:rPr>
        <w:noProof/>
      </w:rPr>
    </w:sdtEndPr>
    <w:sdtContent>
      <w:p w14:paraId="70E32424" w14:textId="77777777" w:rsidR="008560D1" w:rsidRDefault="008560D1">
        <w:pPr>
          <w:pStyle w:val="Footer"/>
        </w:pPr>
        <w:r>
          <w:rPr>
            <w:noProof/>
          </w:rPr>
          <w:tab/>
        </w:r>
        <w:r>
          <w:rPr>
            <w:noProof/>
          </w:rPr>
          <w:tab/>
        </w:r>
      </w:p>
    </w:sdtContent>
  </w:sdt>
  <w:p w14:paraId="54EE7EAD" w14:textId="77777777" w:rsidR="008560D1" w:rsidRDefault="008560D1">
    <w:pPr>
      <w:pStyle w:val="Footer"/>
    </w:pPr>
    <w:r>
      <w:tab/>
    </w:r>
    <w:r>
      <w:tab/>
    </w:r>
    <w:r>
      <w:rPr>
        <w:noProof/>
      </w:rPr>
      <w:drawing>
        <wp:inline distT="0" distB="0" distL="0" distR="0" wp14:anchorId="1C48BEC2" wp14:editId="2DCAEB93">
          <wp:extent cx="316591" cy="329513"/>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png"/>
                  <pic:cNvPicPr/>
                </pic:nvPicPr>
                <pic:blipFill>
                  <a:blip r:embed="rId1">
                    <a:extLst>
                      <a:ext uri="{28A0092B-C50C-407E-A947-70E740481C1C}">
                        <a14:useLocalDpi xmlns:a14="http://schemas.microsoft.com/office/drawing/2010/main" val="0"/>
                      </a:ext>
                    </a:extLst>
                  </a:blip>
                  <a:stretch>
                    <a:fillRect/>
                  </a:stretch>
                </pic:blipFill>
                <pic:spPr>
                  <a:xfrm>
                    <a:off x="0" y="0"/>
                    <a:ext cx="330302" cy="34378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DC4AD" w14:textId="77777777" w:rsidR="008B2F5F" w:rsidRDefault="008B2F5F" w:rsidP="008560D1">
      <w:pPr>
        <w:spacing w:after="0" w:line="240" w:lineRule="auto"/>
      </w:pPr>
      <w:r>
        <w:separator/>
      </w:r>
    </w:p>
  </w:footnote>
  <w:footnote w:type="continuationSeparator" w:id="0">
    <w:p w14:paraId="0A041A51" w14:textId="77777777" w:rsidR="008B2F5F" w:rsidRDefault="008B2F5F" w:rsidP="00856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pt;height:332.5pt" o:bullet="t">
        <v:imagedata r:id="rId1" o:title="TK_LOGO_POINTER_RGB_bullet_blue"/>
      </v:shape>
    </w:pict>
  </w:numPicBullet>
  <w:abstractNum w:abstractNumId="0" w15:restartNumberingAfterBreak="0">
    <w:nsid w:val="09F35A4B"/>
    <w:multiLevelType w:val="hybridMultilevel"/>
    <w:tmpl w:val="5BF4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05148"/>
    <w:multiLevelType w:val="hybridMultilevel"/>
    <w:tmpl w:val="15AC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82E9C"/>
    <w:multiLevelType w:val="hybridMultilevel"/>
    <w:tmpl w:val="C5C0CC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FE90440"/>
    <w:multiLevelType w:val="hybridMultilevel"/>
    <w:tmpl w:val="64601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82715"/>
    <w:multiLevelType w:val="multilevel"/>
    <w:tmpl w:val="0F2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34FA0"/>
    <w:multiLevelType w:val="hybridMultilevel"/>
    <w:tmpl w:val="F97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63542"/>
    <w:multiLevelType w:val="hybridMultilevel"/>
    <w:tmpl w:val="A4CE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053FC"/>
    <w:multiLevelType w:val="hybridMultilevel"/>
    <w:tmpl w:val="659A3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14C10"/>
    <w:multiLevelType w:val="hybridMultilevel"/>
    <w:tmpl w:val="A794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4543D"/>
    <w:multiLevelType w:val="hybridMultilevel"/>
    <w:tmpl w:val="CE92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05E44"/>
    <w:multiLevelType w:val="hybridMultilevel"/>
    <w:tmpl w:val="63ECD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A1591A"/>
    <w:multiLevelType w:val="multilevel"/>
    <w:tmpl w:val="0B065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04ECC"/>
    <w:multiLevelType w:val="hybridMultilevel"/>
    <w:tmpl w:val="3C76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4171EE"/>
    <w:multiLevelType w:val="hybridMultilevel"/>
    <w:tmpl w:val="32EE6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A44F4"/>
    <w:multiLevelType w:val="hybridMultilevel"/>
    <w:tmpl w:val="05866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5E053F"/>
    <w:multiLevelType w:val="hybridMultilevel"/>
    <w:tmpl w:val="4126C870"/>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14513C"/>
    <w:multiLevelType w:val="multilevel"/>
    <w:tmpl w:val="56B8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681F64"/>
    <w:multiLevelType w:val="hybridMultilevel"/>
    <w:tmpl w:val="FCF2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F7449"/>
    <w:multiLevelType w:val="hybridMultilevel"/>
    <w:tmpl w:val="D5DCE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1F20E7"/>
    <w:multiLevelType w:val="multilevel"/>
    <w:tmpl w:val="05B6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D77C39"/>
    <w:multiLevelType w:val="hybridMultilevel"/>
    <w:tmpl w:val="FA424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075BA"/>
    <w:multiLevelType w:val="hybridMultilevel"/>
    <w:tmpl w:val="4ED2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0F5BD2"/>
    <w:multiLevelType w:val="multilevel"/>
    <w:tmpl w:val="92C2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67FA3"/>
    <w:multiLevelType w:val="hybridMultilevel"/>
    <w:tmpl w:val="CDACDC64"/>
    <w:lvl w:ilvl="0" w:tplc="04090001">
      <w:start w:val="1"/>
      <w:numFmt w:val="bullet"/>
      <w:lvlText w:val=""/>
      <w:lvlJc w:val="left"/>
      <w:pPr>
        <w:ind w:left="801" w:hanging="360"/>
      </w:pPr>
      <w:rPr>
        <w:rFonts w:ascii="Symbol" w:hAnsi="Symbol" w:hint="default"/>
      </w:rPr>
    </w:lvl>
    <w:lvl w:ilvl="1" w:tplc="04090003" w:tentative="1">
      <w:start w:val="1"/>
      <w:numFmt w:val="bullet"/>
      <w:lvlText w:val="o"/>
      <w:lvlJc w:val="left"/>
      <w:pPr>
        <w:ind w:left="1521" w:hanging="360"/>
      </w:pPr>
      <w:rPr>
        <w:rFonts w:ascii="Courier New" w:hAnsi="Courier New" w:cs="Courier New" w:hint="default"/>
      </w:rPr>
    </w:lvl>
    <w:lvl w:ilvl="2" w:tplc="04090005" w:tentative="1">
      <w:start w:val="1"/>
      <w:numFmt w:val="bullet"/>
      <w:lvlText w:val=""/>
      <w:lvlJc w:val="left"/>
      <w:pPr>
        <w:ind w:left="2241" w:hanging="360"/>
      </w:pPr>
      <w:rPr>
        <w:rFonts w:ascii="Wingdings" w:hAnsi="Wingdings" w:hint="default"/>
      </w:rPr>
    </w:lvl>
    <w:lvl w:ilvl="3" w:tplc="04090001" w:tentative="1">
      <w:start w:val="1"/>
      <w:numFmt w:val="bullet"/>
      <w:lvlText w:val=""/>
      <w:lvlJc w:val="left"/>
      <w:pPr>
        <w:ind w:left="2961" w:hanging="360"/>
      </w:pPr>
      <w:rPr>
        <w:rFonts w:ascii="Symbol" w:hAnsi="Symbol" w:hint="default"/>
      </w:rPr>
    </w:lvl>
    <w:lvl w:ilvl="4" w:tplc="04090003" w:tentative="1">
      <w:start w:val="1"/>
      <w:numFmt w:val="bullet"/>
      <w:lvlText w:val="o"/>
      <w:lvlJc w:val="left"/>
      <w:pPr>
        <w:ind w:left="3681" w:hanging="360"/>
      </w:pPr>
      <w:rPr>
        <w:rFonts w:ascii="Courier New" w:hAnsi="Courier New" w:cs="Courier New" w:hint="default"/>
      </w:rPr>
    </w:lvl>
    <w:lvl w:ilvl="5" w:tplc="04090005" w:tentative="1">
      <w:start w:val="1"/>
      <w:numFmt w:val="bullet"/>
      <w:lvlText w:val=""/>
      <w:lvlJc w:val="left"/>
      <w:pPr>
        <w:ind w:left="4401" w:hanging="360"/>
      </w:pPr>
      <w:rPr>
        <w:rFonts w:ascii="Wingdings" w:hAnsi="Wingdings" w:hint="default"/>
      </w:rPr>
    </w:lvl>
    <w:lvl w:ilvl="6" w:tplc="04090001" w:tentative="1">
      <w:start w:val="1"/>
      <w:numFmt w:val="bullet"/>
      <w:lvlText w:val=""/>
      <w:lvlJc w:val="left"/>
      <w:pPr>
        <w:ind w:left="5121" w:hanging="360"/>
      </w:pPr>
      <w:rPr>
        <w:rFonts w:ascii="Symbol" w:hAnsi="Symbol" w:hint="default"/>
      </w:rPr>
    </w:lvl>
    <w:lvl w:ilvl="7" w:tplc="04090003" w:tentative="1">
      <w:start w:val="1"/>
      <w:numFmt w:val="bullet"/>
      <w:lvlText w:val="o"/>
      <w:lvlJc w:val="left"/>
      <w:pPr>
        <w:ind w:left="5841" w:hanging="360"/>
      </w:pPr>
      <w:rPr>
        <w:rFonts w:ascii="Courier New" w:hAnsi="Courier New" w:cs="Courier New" w:hint="default"/>
      </w:rPr>
    </w:lvl>
    <w:lvl w:ilvl="8" w:tplc="04090005" w:tentative="1">
      <w:start w:val="1"/>
      <w:numFmt w:val="bullet"/>
      <w:lvlText w:val=""/>
      <w:lvlJc w:val="left"/>
      <w:pPr>
        <w:ind w:left="6561" w:hanging="360"/>
      </w:pPr>
      <w:rPr>
        <w:rFonts w:ascii="Wingdings" w:hAnsi="Wingdings" w:hint="default"/>
      </w:rPr>
    </w:lvl>
  </w:abstractNum>
  <w:abstractNum w:abstractNumId="24" w15:restartNumberingAfterBreak="0">
    <w:nsid w:val="53077CCF"/>
    <w:multiLevelType w:val="hybridMultilevel"/>
    <w:tmpl w:val="A858E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1D0CC0"/>
    <w:multiLevelType w:val="multilevel"/>
    <w:tmpl w:val="C506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B433C4"/>
    <w:multiLevelType w:val="hybridMultilevel"/>
    <w:tmpl w:val="2266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A7063"/>
    <w:multiLevelType w:val="hybridMultilevel"/>
    <w:tmpl w:val="3FF2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491AD6"/>
    <w:multiLevelType w:val="hybridMultilevel"/>
    <w:tmpl w:val="7A12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314ED"/>
    <w:multiLevelType w:val="hybridMultilevel"/>
    <w:tmpl w:val="01DE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2B506D"/>
    <w:multiLevelType w:val="hybridMultilevel"/>
    <w:tmpl w:val="5A0A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D8114F"/>
    <w:multiLevelType w:val="hybridMultilevel"/>
    <w:tmpl w:val="5002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90352"/>
    <w:multiLevelType w:val="hybridMultilevel"/>
    <w:tmpl w:val="0FF0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4158F4"/>
    <w:multiLevelType w:val="hybridMultilevel"/>
    <w:tmpl w:val="A448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5956C9"/>
    <w:multiLevelType w:val="hybridMultilevel"/>
    <w:tmpl w:val="62D4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1571AA"/>
    <w:multiLevelType w:val="hybridMultilevel"/>
    <w:tmpl w:val="91EC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30F20A30"/>
    <w:lvl w:ilvl="0" w:tplc="15D4C746">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D0151B6"/>
    <w:multiLevelType w:val="hybridMultilevel"/>
    <w:tmpl w:val="2E9A2F5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8" w15:restartNumberingAfterBreak="0">
    <w:nsid w:val="7D34095D"/>
    <w:multiLevelType w:val="hybridMultilevel"/>
    <w:tmpl w:val="CF105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4"/>
  </w:num>
  <w:num w:numId="3">
    <w:abstractNumId w:val="10"/>
  </w:num>
  <w:num w:numId="4">
    <w:abstractNumId w:val="8"/>
  </w:num>
  <w:num w:numId="5">
    <w:abstractNumId w:val="33"/>
  </w:num>
  <w:num w:numId="6">
    <w:abstractNumId w:val="1"/>
  </w:num>
  <w:num w:numId="7">
    <w:abstractNumId w:val="13"/>
  </w:num>
  <w:num w:numId="8">
    <w:abstractNumId w:val="2"/>
  </w:num>
  <w:num w:numId="9">
    <w:abstractNumId w:val="12"/>
  </w:num>
  <w:num w:numId="10">
    <w:abstractNumId w:val="6"/>
  </w:num>
  <w:num w:numId="11">
    <w:abstractNumId w:val="28"/>
  </w:num>
  <w:num w:numId="12">
    <w:abstractNumId w:val="30"/>
  </w:num>
  <w:num w:numId="13">
    <w:abstractNumId w:val="26"/>
  </w:num>
  <w:num w:numId="14">
    <w:abstractNumId w:val="29"/>
  </w:num>
  <w:num w:numId="15">
    <w:abstractNumId w:val="27"/>
  </w:num>
  <w:num w:numId="16">
    <w:abstractNumId w:val="9"/>
  </w:num>
  <w:num w:numId="17">
    <w:abstractNumId w:val="7"/>
  </w:num>
  <w:num w:numId="18">
    <w:abstractNumId w:val="31"/>
  </w:num>
  <w:num w:numId="19">
    <w:abstractNumId w:val="21"/>
  </w:num>
  <w:num w:numId="20">
    <w:abstractNumId w:val="17"/>
  </w:num>
  <w:num w:numId="21">
    <w:abstractNumId w:val="3"/>
  </w:num>
  <w:num w:numId="22">
    <w:abstractNumId w:val="5"/>
  </w:num>
  <w:num w:numId="23">
    <w:abstractNumId w:val="20"/>
  </w:num>
  <w:num w:numId="24">
    <w:abstractNumId w:val="35"/>
  </w:num>
  <w:num w:numId="25">
    <w:abstractNumId w:val="14"/>
  </w:num>
  <w:num w:numId="26">
    <w:abstractNumId w:val="24"/>
  </w:num>
  <w:num w:numId="27">
    <w:abstractNumId w:val="38"/>
  </w:num>
  <w:num w:numId="28">
    <w:abstractNumId w:val="23"/>
  </w:num>
  <w:num w:numId="29">
    <w:abstractNumId w:val="32"/>
  </w:num>
  <w:num w:numId="30">
    <w:abstractNumId w:val="18"/>
  </w:num>
  <w:num w:numId="31">
    <w:abstractNumId w:val="37"/>
  </w:num>
  <w:num w:numId="32">
    <w:abstractNumId w:val="4"/>
  </w:num>
  <w:num w:numId="33">
    <w:abstractNumId w:val="19"/>
  </w:num>
  <w:num w:numId="34">
    <w:abstractNumId w:val="25"/>
  </w:num>
  <w:num w:numId="35">
    <w:abstractNumId w:val="16"/>
  </w:num>
  <w:num w:numId="36">
    <w:abstractNumId w:val="22"/>
  </w:num>
  <w:num w:numId="37">
    <w:abstractNumId w:val="11"/>
  </w:num>
  <w:num w:numId="38">
    <w:abstractNumId w:val="15"/>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3DF"/>
    <w:rsid w:val="000422A3"/>
    <w:rsid w:val="00046808"/>
    <w:rsid w:val="00061970"/>
    <w:rsid w:val="000718DA"/>
    <w:rsid w:val="000731CA"/>
    <w:rsid w:val="000C51A3"/>
    <w:rsid w:val="000D070A"/>
    <w:rsid w:val="000F05AD"/>
    <w:rsid w:val="00100069"/>
    <w:rsid w:val="00130067"/>
    <w:rsid w:val="0015471C"/>
    <w:rsid w:val="0015555B"/>
    <w:rsid w:val="00160178"/>
    <w:rsid w:val="00160AE7"/>
    <w:rsid w:val="001622D3"/>
    <w:rsid w:val="00162B8A"/>
    <w:rsid w:val="001A0133"/>
    <w:rsid w:val="001C425E"/>
    <w:rsid w:val="001E3FA6"/>
    <w:rsid w:val="00200EE0"/>
    <w:rsid w:val="0020173D"/>
    <w:rsid w:val="00204C02"/>
    <w:rsid w:val="00226E6E"/>
    <w:rsid w:val="002339C0"/>
    <w:rsid w:val="002418E9"/>
    <w:rsid w:val="00253FDB"/>
    <w:rsid w:val="00260CFB"/>
    <w:rsid w:val="002665FA"/>
    <w:rsid w:val="00280D64"/>
    <w:rsid w:val="0028680F"/>
    <w:rsid w:val="002A0E26"/>
    <w:rsid w:val="002E313C"/>
    <w:rsid w:val="002F7D05"/>
    <w:rsid w:val="003009C5"/>
    <w:rsid w:val="00334362"/>
    <w:rsid w:val="003452CA"/>
    <w:rsid w:val="00353D4F"/>
    <w:rsid w:val="0036743E"/>
    <w:rsid w:val="0037174A"/>
    <w:rsid w:val="00384342"/>
    <w:rsid w:val="003848F3"/>
    <w:rsid w:val="003858FC"/>
    <w:rsid w:val="003B46AB"/>
    <w:rsid w:val="003B5636"/>
    <w:rsid w:val="003C1970"/>
    <w:rsid w:val="003C6F9E"/>
    <w:rsid w:val="00407E3C"/>
    <w:rsid w:val="00415413"/>
    <w:rsid w:val="00443E02"/>
    <w:rsid w:val="004462F0"/>
    <w:rsid w:val="00446AE3"/>
    <w:rsid w:val="00450504"/>
    <w:rsid w:val="00480925"/>
    <w:rsid w:val="00490CC8"/>
    <w:rsid w:val="00496D3E"/>
    <w:rsid w:val="004A340E"/>
    <w:rsid w:val="004D6775"/>
    <w:rsid w:val="00524AE9"/>
    <w:rsid w:val="005378B7"/>
    <w:rsid w:val="00542713"/>
    <w:rsid w:val="00546E4C"/>
    <w:rsid w:val="00553862"/>
    <w:rsid w:val="00591023"/>
    <w:rsid w:val="005A4569"/>
    <w:rsid w:val="005B15A1"/>
    <w:rsid w:val="005B6E65"/>
    <w:rsid w:val="005C2421"/>
    <w:rsid w:val="005D39CA"/>
    <w:rsid w:val="005F50E6"/>
    <w:rsid w:val="0060604B"/>
    <w:rsid w:val="006072F0"/>
    <w:rsid w:val="006302F8"/>
    <w:rsid w:val="00671BAE"/>
    <w:rsid w:val="00681D3C"/>
    <w:rsid w:val="00692699"/>
    <w:rsid w:val="006A0B1F"/>
    <w:rsid w:val="006B4DB9"/>
    <w:rsid w:val="006E1C6E"/>
    <w:rsid w:val="006E4FB0"/>
    <w:rsid w:val="006E535A"/>
    <w:rsid w:val="007037B6"/>
    <w:rsid w:val="00706F4F"/>
    <w:rsid w:val="00716245"/>
    <w:rsid w:val="007254C7"/>
    <w:rsid w:val="0074092A"/>
    <w:rsid w:val="007A26C0"/>
    <w:rsid w:val="007E15B1"/>
    <w:rsid w:val="007F0B4F"/>
    <w:rsid w:val="00801036"/>
    <w:rsid w:val="00807916"/>
    <w:rsid w:val="00823A7E"/>
    <w:rsid w:val="008269DD"/>
    <w:rsid w:val="008560D1"/>
    <w:rsid w:val="008844B4"/>
    <w:rsid w:val="00895B05"/>
    <w:rsid w:val="008A2460"/>
    <w:rsid w:val="008B2F5F"/>
    <w:rsid w:val="008E4B9B"/>
    <w:rsid w:val="008F0C3A"/>
    <w:rsid w:val="00974104"/>
    <w:rsid w:val="009910C4"/>
    <w:rsid w:val="009A540C"/>
    <w:rsid w:val="009F0770"/>
    <w:rsid w:val="00A2773F"/>
    <w:rsid w:val="00A36510"/>
    <w:rsid w:val="00A4508B"/>
    <w:rsid w:val="00A52BD6"/>
    <w:rsid w:val="00A855C1"/>
    <w:rsid w:val="00A91268"/>
    <w:rsid w:val="00A93A7B"/>
    <w:rsid w:val="00AC4043"/>
    <w:rsid w:val="00AE69E4"/>
    <w:rsid w:val="00AF1254"/>
    <w:rsid w:val="00AF3C7C"/>
    <w:rsid w:val="00AF521C"/>
    <w:rsid w:val="00B11A3A"/>
    <w:rsid w:val="00B2495D"/>
    <w:rsid w:val="00B354C2"/>
    <w:rsid w:val="00B4696D"/>
    <w:rsid w:val="00B56B24"/>
    <w:rsid w:val="00B95F25"/>
    <w:rsid w:val="00BC43EB"/>
    <w:rsid w:val="00BC5065"/>
    <w:rsid w:val="00BD13DF"/>
    <w:rsid w:val="00BD60AF"/>
    <w:rsid w:val="00BE5C8A"/>
    <w:rsid w:val="00BE7C2E"/>
    <w:rsid w:val="00BF75CF"/>
    <w:rsid w:val="00C10B89"/>
    <w:rsid w:val="00C31784"/>
    <w:rsid w:val="00C8449C"/>
    <w:rsid w:val="00C9310C"/>
    <w:rsid w:val="00CA6A34"/>
    <w:rsid w:val="00CC1F0E"/>
    <w:rsid w:val="00D46118"/>
    <w:rsid w:val="00D87B80"/>
    <w:rsid w:val="00DA00E4"/>
    <w:rsid w:val="00DE0812"/>
    <w:rsid w:val="00DE32A8"/>
    <w:rsid w:val="00E200E0"/>
    <w:rsid w:val="00E2597C"/>
    <w:rsid w:val="00E53CEB"/>
    <w:rsid w:val="00E54B6C"/>
    <w:rsid w:val="00E818CC"/>
    <w:rsid w:val="00E867BD"/>
    <w:rsid w:val="00EA48E7"/>
    <w:rsid w:val="00EB1163"/>
    <w:rsid w:val="00EC7321"/>
    <w:rsid w:val="00ED4F8E"/>
    <w:rsid w:val="00F139B4"/>
    <w:rsid w:val="00F21804"/>
    <w:rsid w:val="00F337E7"/>
    <w:rsid w:val="00F61F66"/>
    <w:rsid w:val="00F62E6F"/>
    <w:rsid w:val="00F6361B"/>
    <w:rsid w:val="00F77B37"/>
    <w:rsid w:val="00F90ED7"/>
    <w:rsid w:val="00F94802"/>
    <w:rsid w:val="00F960B2"/>
    <w:rsid w:val="00FB5A11"/>
    <w:rsid w:val="00FD0DF4"/>
    <w:rsid w:val="00FE0680"/>
    <w:rsid w:val="00FF0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8C35A"/>
  <w15:chartTrackingRefBased/>
  <w15:docId w15:val="{2CEE6F24-BB2B-4F47-948A-BC5904F43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Subhead 1"/>
    <w:basedOn w:val="Normal"/>
    <w:next w:val="Normal"/>
    <w:link w:val="Heading1Char"/>
    <w:qFormat/>
    <w:rsid w:val="00162B8A"/>
    <w:pPr>
      <w:spacing w:before="120" w:after="120" w:line="240" w:lineRule="auto"/>
      <w:outlineLvl w:val="0"/>
    </w:pPr>
    <w:rPr>
      <w:rFonts w:ascii="Arial" w:eastAsia="Calibri" w:hAnsi="Arial" w:cs="Arial"/>
      <w:b/>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3DF"/>
    <w:pPr>
      <w:ind w:left="720"/>
      <w:contextualSpacing/>
    </w:pPr>
  </w:style>
  <w:style w:type="table" w:styleId="TableGrid">
    <w:name w:val="Table Grid"/>
    <w:basedOn w:val="TableNormal"/>
    <w:uiPriority w:val="39"/>
    <w:rsid w:val="00073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160AE7"/>
    <w:pPr>
      <w:spacing w:line="240" w:lineRule="exact"/>
    </w:pPr>
    <w:rPr>
      <w:rFonts w:ascii="Verdana" w:eastAsia="Times New Roman" w:hAnsi="Verdana" w:cs="Times New Roman"/>
      <w:sz w:val="20"/>
      <w:lang w:val="en-US"/>
    </w:rPr>
  </w:style>
  <w:style w:type="character" w:styleId="Hyperlink">
    <w:name w:val="Hyperlink"/>
    <w:basedOn w:val="DefaultParagraphFont"/>
    <w:uiPriority w:val="99"/>
    <w:unhideWhenUsed/>
    <w:rsid w:val="00160AE7"/>
    <w:rPr>
      <w:color w:val="0563C1" w:themeColor="hyperlink"/>
      <w:u w:val="single"/>
    </w:rPr>
  </w:style>
  <w:style w:type="character" w:styleId="UnresolvedMention">
    <w:name w:val="Unresolved Mention"/>
    <w:basedOn w:val="DefaultParagraphFont"/>
    <w:uiPriority w:val="99"/>
    <w:semiHidden/>
    <w:unhideWhenUsed/>
    <w:rsid w:val="00160AE7"/>
    <w:rPr>
      <w:color w:val="605E5C"/>
      <w:shd w:val="clear" w:color="auto" w:fill="E1DFDD"/>
    </w:rPr>
  </w:style>
  <w:style w:type="paragraph" w:styleId="NormalWeb">
    <w:name w:val="Normal (Web)"/>
    <w:basedOn w:val="Normal"/>
    <w:uiPriority w:val="99"/>
    <w:unhideWhenUsed/>
    <w:rsid w:val="005D39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39CA"/>
    <w:rPr>
      <w:b/>
      <w:bCs/>
    </w:rPr>
  </w:style>
  <w:style w:type="paragraph" w:styleId="BodyTextIndent">
    <w:name w:val="Body Text Indent"/>
    <w:basedOn w:val="Normal"/>
    <w:link w:val="BodyTextIndentChar"/>
    <w:rsid w:val="005D39CA"/>
    <w:pPr>
      <w:spacing w:after="0" w:line="240" w:lineRule="auto"/>
      <w:ind w:left="360"/>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rsid w:val="005D39CA"/>
    <w:rPr>
      <w:rFonts w:ascii="Times New Roman" w:eastAsia="Times New Roman" w:hAnsi="Times New Roman" w:cs="Times New Roman"/>
      <w:sz w:val="24"/>
      <w:szCs w:val="24"/>
      <w:lang w:eastAsia="en-GB"/>
    </w:rPr>
  </w:style>
  <w:style w:type="paragraph" w:styleId="BodyTextIndent2">
    <w:name w:val="Body Text Indent 2"/>
    <w:basedOn w:val="Normal"/>
    <w:link w:val="BodyTextIndent2Char"/>
    <w:rsid w:val="005D39CA"/>
    <w:pPr>
      <w:spacing w:after="0" w:line="240" w:lineRule="auto"/>
      <w:ind w:left="1692" w:hanging="720"/>
    </w:pPr>
    <w:rPr>
      <w:rFonts w:ascii="Times New Roman" w:eastAsia="Times New Roman" w:hAnsi="Times New Roman" w:cs="Times New Roman"/>
      <w:sz w:val="24"/>
      <w:szCs w:val="24"/>
      <w:lang w:eastAsia="en-GB"/>
    </w:rPr>
  </w:style>
  <w:style w:type="character" w:customStyle="1" w:styleId="BodyTextIndent2Char">
    <w:name w:val="Body Text Indent 2 Char"/>
    <w:basedOn w:val="DefaultParagraphFont"/>
    <w:link w:val="BodyTextIndent2"/>
    <w:rsid w:val="005D39CA"/>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56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0D1"/>
  </w:style>
  <w:style w:type="paragraph" w:styleId="Footer">
    <w:name w:val="footer"/>
    <w:basedOn w:val="Normal"/>
    <w:link w:val="FooterChar"/>
    <w:uiPriority w:val="99"/>
    <w:unhideWhenUsed/>
    <w:rsid w:val="00856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0D1"/>
  </w:style>
  <w:style w:type="character" w:customStyle="1" w:styleId="apple-style-span">
    <w:name w:val="apple-style-span"/>
    <w:basedOn w:val="DefaultParagraphFont"/>
    <w:rsid w:val="00974104"/>
  </w:style>
  <w:style w:type="paragraph" w:customStyle="1" w:styleId="1bodycopy10pt">
    <w:name w:val="1 body copy 10pt"/>
    <w:basedOn w:val="Normal"/>
    <w:link w:val="1bodycopy10ptChar"/>
    <w:qFormat/>
    <w:rsid w:val="00162B8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162B8A"/>
    <w:pPr>
      <w:numPr>
        <w:numId w:val="39"/>
      </w:numPr>
      <w:spacing w:after="60" w:line="240" w:lineRule="auto"/>
    </w:pPr>
    <w:rPr>
      <w:rFonts w:ascii="Arial" w:eastAsia="MS Mincho" w:hAnsi="Arial" w:cs="Arial"/>
      <w:sz w:val="20"/>
      <w:szCs w:val="20"/>
      <w:lang w:val="en-US"/>
    </w:rPr>
  </w:style>
  <w:style w:type="character" w:customStyle="1" w:styleId="1bodycopy10ptChar">
    <w:name w:val="1 body copy 10pt Char"/>
    <w:link w:val="1bodycopy10pt"/>
    <w:rsid w:val="00162B8A"/>
    <w:rPr>
      <w:rFonts w:ascii="Arial" w:eastAsia="MS Mincho" w:hAnsi="Arial" w:cs="Times New Roman"/>
      <w:sz w:val="20"/>
      <w:szCs w:val="24"/>
      <w:lang w:val="en-US"/>
    </w:rPr>
  </w:style>
  <w:style w:type="paragraph" w:customStyle="1" w:styleId="Tablebodycopy">
    <w:name w:val="Table body copy"/>
    <w:basedOn w:val="1bodycopy10pt"/>
    <w:qFormat/>
    <w:rsid w:val="00162B8A"/>
    <w:pPr>
      <w:keepLines/>
      <w:spacing w:after="60"/>
      <w:textboxTightWrap w:val="allLines"/>
    </w:pPr>
  </w:style>
  <w:style w:type="character" w:customStyle="1" w:styleId="Heading1Char">
    <w:name w:val="Heading 1 Char"/>
    <w:aliases w:val="Subhead 1 Char"/>
    <w:basedOn w:val="DefaultParagraphFont"/>
    <w:link w:val="Heading1"/>
    <w:rsid w:val="00162B8A"/>
    <w:rPr>
      <w:rFonts w:ascii="Arial" w:eastAsia="Calibri" w:hAnsi="Arial" w:cs="Arial"/>
      <w:b/>
      <w:sz w:val="28"/>
      <w:szCs w:val="36"/>
    </w:rPr>
  </w:style>
  <w:style w:type="paragraph" w:customStyle="1" w:styleId="Subhead2">
    <w:name w:val="Subhead 2"/>
    <w:basedOn w:val="1bodycopy10pt"/>
    <w:next w:val="1bodycopy10pt"/>
    <w:link w:val="Subhead2Char"/>
    <w:qFormat/>
    <w:rsid w:val="00162B8A"/>
    <w:pPr>
      <w:spacing w:before="120"/>
    </w:pPr>
    <w:rPr>
      <w:b/>
      <w:color w:val="12263F"/>
      <w:sz w:val="24"/>
    </w:rPr>
  </w:style>
  <w:style w:type="character" w:customStyle="1" w:styleId="Subhead2Char">
    <w:name w:val="Subhead 2 Char"/>
    <w:link w:val="Subhead2"/>
    <w:rsid w:val="00162B8A"/>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100753">
      <w:bodyDiv w:val="1"/>
      <w:marLeft w:val="0"/>
      <w:marRight w:val="0"/>
      <w:marTop w:val="0"/>
      <w:marBottom w:val="0"/>
      <w:divBdr>
        <w:top w:val="none" w:sz="0" w:space="0" w:color="auto"/>
        <w:left w:val="none" w:sz="0" w:space="0" w:color="auto"/>
        <w:bottom w:val="none" w:sz="0" w:space="0" w:color="auto"/>
        <w:right w:val="none" w:sz="0" w:space="0" w:color="auto"/>
      </w:divBdr>
    </w:div>
    <w:div w:id="128314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Coleman</dc:creator>
  <cp:keywords/>
  <dc:description/>
  <cp:lastModifiedBy>Hayley Langston</cp:lastModifiedBy>
  <cp:revision>2</cp:revision>
  <dcterms:created xsi:type="dcterms:W3CDTF">2025-03-21T15:06:00Z</dcterms:created>
  <dcterms:modified xsi:type="dcterms:W3CDTF">2025-03-21T15:06:00Z</dcterms:modified>
</cp:coreProperties>
</file>